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9C7437" w14:textId="20066592" w:rsidR="00A85EBD" w:rsidRDefault="008369A5" w:rsidP="008369A5">
      <w:pPr>
        <w:pStyle w:val="Heading1"/>
        <w:jc w:val="center"/>
      </w:pPr>
      <w:r>
        <w:t xml:space="preserve">Foundations </w:t>
      </w:r>
      <w:r w:rsidR="00325C82">
        <w:t>@ Brookfield</w:t>
      </w:r>
    </w:p>
    <w:p w14:paraId="48772876" w14:textId="77777777" w:rsidR="00B359DE" w:rsidRDefault="00B359DE" w:rsidP="008369A5">
      <w:pPr>
        <w:rPr>
          <w:rFonts w:cs="Arial"/>
        </w:rPr>
      </w:pPr>
    </w:p>
    <w:p w14:paraId="4E11955E" w14:textId="77777777" w:rsidR="00FC6A8F" w:rsidRDefault="00FC6A8F" w:rsidP="000733F4">
      <w:pPr>
        <w:pStyle w:val="DfEQuote"/>
        <w:jc w:val="center"/>
      </w:pPr>
    </w:p>
    <w:p w14:paraId="1E5BC91F" w14:textId="08916D0F" w:rsidR="00FC6A8F" w:rsidRDefault="0062706F" w:rsidP="000733F4">
      <w:pPr>
        <w:pStyle w:val="DfEQuote"/>
        <w:jc w:val="center"/>
      </w:pPr>
      <w:r>
        <w:t xml:space="preserve">In our </w:t>
      </w:r>
      <w:r w:rsidR="00357A3C">
        <w:t xml:space="preserve">nursery provision will offer the 15 and 30-hour entitlement to all </w:t>
      </w:r>
    </w:p>
    <w:p w14:paraId="773831F2" w14:textId="56A8A200" w:rsidR="008369A5" w:rsidRPr="009349A1" w:rsidRDefault="00357A3C" w:rsidP="000733F4">
      <w:pPr>
        <w:pStyle w:val="DfEQuote"/>
        <w:jc w:val="center"/>
      </w:pPr>
      <w:r>
        <w:t xml:space="preserve">eligible children </w:t>
      </w:r>
      <w:r w:rsidR="0062706F">
        <w:t xml:space="preserve">at Brookfield. </w:t>
      </w:r>
      <w:r>
        <w:t xml:space="preserve">We </w:t>
      </w:r>
      <w:r w:rsidR="00EF5C8F">
        <w:t>only offer Term Time Places.</w:t>
      </w:r>
    </w:p>
    <w:p w14:paraId="7C104367" w14:textId="103E8997" w:rsidR="00BE6FB8" w:rsidRDefault="00BE6FB8" w:rsidP="000733F4">
      <w:pPr>
        <w:pStyle w:val="DfEQuote"/>
        <w:jc w:val="center"/>
      </w:pPr>
      <w:r w:rsidRPr="009349A1">
        <w:t xml:space="preserve">We accept tax free childcare </w:t>
      </w:r>
      <w:r w:rsidR="009349A1" w:rsidRPr="009349A1">
        <w:t>payments, please</w:t>
      </w:r>
      <w:r w:rsidRPr="009349A1">
        <w:t xml:space="preserve"> select</w:t>
      </w:r>
      <w:r w:rsidR="00EF5C8F">
        <w:t xml:space="preserve"> Brookfield Primary</w:t>
      </w:r>
      <w:r w:rsidRPr="009349A1">
        <w:t xml:space="preserve"> Academy when making the payment from your account.</w:t>
      </w:r>
    </w:p>
    <w:p w14:paraId="28030C9C" w14:textId="77777777" w:rsidR="00DC290D" w:rsidRPr="009349A1" w:rsidRDefault="00DC290D" w:rsidP="00DC290D">
      <w:pPr>
        <w:pStyle w:val="DfEQuote"/>
        <w:jc w:val="center"/>
        <w:rPr>
          <w:b/>
          <w:bCs/>
        </w:rPr>
      </w:pPr>
      <w:r w:rsidRPr="009349A1">
        <w:t>We are an approved childcare provider for the Universal Credit Childcare, please inform us of the details on your new starter forms.  We will invoice you and then you claim the money back on your online account. You must report your childcare costs on their Universal Credit online account.</w:t>
      </w:r>
    </w:p>
    <w:p w14:paraId="18078368" w14:textId="77777777" w:rsidR="00DC290D" w:rsidRDefault="00DC290D" w:rsidP="00DC290D">
      <w:pPr>
        <w:pStyle w:val="DfEQuote"/>
        <w:ind w:left="0"/>
        <w:jc w:val="center"/>
      </w:pPr>
      <w:r w:rsidRPr="009349A1">
        <w:t>We can provide school dinners for FS1 upwards at a charge of £2.50 per day or parents are able to bring their child a packed lunch. We also provide free fruit and</w:t>
      </w:r>
      <w:r>
        <w:t xml:space="preserve"> </w:t>
      </w:r>
      <w:r w:rsidRPr="009349A1">
        <w:t>milk during snack times</w:t>
      </w:r>
      <w:r>
        <w:t>.</w:t>
      </w:r>
    </w:p>
    <w:p w14:paraId="61AC3F3E" w14:textId="77777777" w:rsidR="00DC290D" w:rsidRDefault="00DC290D" w:rsidP="000733F4">
      <w:pPr>
        <w:pStyle w:val="DfEQuote"/>
        <w:jc w:val="center"/>
      </w:pPr>
    </w:p>
    <w:p w14:paraId="7B584C42" w14:textId="77777777" w:rsidR="00DC290D" w:rsidRDefault="00DC290D" w:rsidP="000733F4">
      <w:pPr>
        <w:pStyle w:val="DfEQuote"/>
        <w:jc w:val="center"/>
      </w:pPr>
    </w:p>
    <w:p w14:paraId="0C45CCB9" w14:textId="77777777" w:rsidR="00DC290D" w:rsidRDefault="00DC290D" w:rsidP="000733F4">
      <w:pPr>
        <w:pStyle w:val="DfEQuote"/>
        <w:jc w:val="center"/>
      </w:pPr>
    </w:p>
    <w:p w14:paraId="566FDCF2" w14:textId="77777777" w:rsidR="00DC290D" w:rsidRDefault="00DC290D" w:rsidP="000733F4">
      <w:pPr>
        <w:pStyle w:val="DfEQuote"/>
        <w:jc w:val="center"/>
      </w:pPr>
    </w:p>
    <w:tbl>
      <w:tblPr>
        <w:tblStyle w:val="TableGrid"/>
        <w:tblpPr w:leftFromText="180" w:rightFromText="180" w:vertAnchor="text" w:horzAnchor="margin" w:tblpXSpec="center" w:tblpY="254"/>
        <w:tblOverlap w:val="never"/>
        <w:tblW w:w="0" w:type="auto"/>
        <w:tblLayout w:type="fixed"/>
        <w:tblLook w:val="04A0" w:firstRow="1" w:lastRow="0" w:firstColumn="1" w:lastColumn="0" w:noHBand="0" w:noVBand="1"/>
        <w:tblCaption w:val="Table title"/>
      </w:tblPr>
      <w:tblGrid>
        <w:gridCol w:w="4248"/>
        <w:gridCol w:w="1559"/>
        <w:gridCol w:w="1559"/>
        <w:gridCol w:w="1482"/>
      </w:tblGrid>
      <w:tr w:rsidR="00DC290D" w:rsidRPr="00661D6F" w14:paraId="7FB98E61" w14:textId="77777777" w:rsidTr="00DC290D">
        <w:trPr>
          <w:cantSplit/>
          <w:trHeight w:val="718"/>
          <w:tblHeader/>
        </w:trPr>
        <w:tc>
          <w:tcPr>
            <w:tcW w:w="4248" w:type="dxa"/>
            <w:shd w:val="clear" w:color="auto" w:fill="CFDCE3"/>
            <w:vAlign w:val="center"/>
          </w:tcPr>
          <w:p w14:paraId="6EB52B19" w14:textId="77777777" w:rsidR="00DC290D" w:rsidRPr="00661D6F" w:rsidRDefault="00DC290D" w:rsidP="00DC290D">
            <w:pPr>
              <w:pStyle w:val="TableHeader"/>
            </w:pPr>
            <w:r w:rsidRPr="00661D6F">
              <w:t>Description</w:t>
            </w:r>
          </w:p>
        </w:tc>
        <w:tc>
          <w:tcPr>
            <w:tcW w:w="1559" w:type="dxa"/>
            <w:shd w:val="clear" w:color="auto" w:fill="CFDCE3"/>
            <w:vAlign w:val="center"/>
          </w:tcPr>
          <w:p w14:paraId="37435837" w14:textId="77777777" w:rsidR="00DC290D" w:rsidRPr="00661D6F" w:rsidRDefault="00DC290D" w:rsidP="00DC290D">
            <w:pPr>
              <w:pStyle w:val="TableHeader"/>
            </w:pPr>
            <w:r w:rsidRPr="00661D6F">
              <w:t>Unit</w:t>
            </w:r>
          </w:p>
        </w:tc>
        <w:tc>
          <w:tcPr>
            <w:tcW w:w="1559" w:type="dxa"/>
            <w:shd w:val="clear" w:color="auto" w:fill="CFDCE3"/>
            <w:vAlign w:val="center"/>
          </w:tcPr>
          <w:p w14:paraId="2D9C12D1" w14:textId="77777777" w:rsidR="00DC290D" w:rsidRPr="00661D6F" w:rsidRDefault="00DC290D" w:rsidP="00DC290D">
            <w:pPr>
              <w:pStyle w:val="TableHeader"/>
            </w:pPr>
            <w:r w:rsidRPr="00661D6F">
              <w:t>Unit price</w:t>
            </w:r>
          </w:p>
        </w:tc>
        <w:tc>
          <w:tcPr>
            <w:tcW w:w="1482" w:type="dxa"/>
            <w:shd w:val="clear" w:color="auto" w:fill="CFDCE3"/>
            <w:vAlign w:val="center"/>
          </w:tcPr>
          <w:p w14:paraId="578AB7C9" w14:textId="77777777" w:rsidR="00DC290D" w:rsidRPr="00661D6F" w:rsidRDefault="00DC290D" w:rsidP="00DC290D">
            <w:pPr>
              <w:pStyle w:val="TableHeader"/>
            </w:pPr>
            <w:r w:rsidRPr="00661D6F">
              <w:t>Line total</w:t>
            </w:r>
          </w:p>
        </w:tc>
      </w:tr>
      <w:tr w:rsidR="00DC290D" w:rsidRPr="00661D6F" w14:paraId="06124C8F" w14:textId="77777777" w:rsidTr="00DC290D">
        <w:trPr>
          <w:cantSplit/>
          <w:trHeight w:val="359"/>
          <w:tblHeader/>
        </w:trPr>
        <w:tc>
          <w:tcPr>
            <w:tcW w:w="4248" w:type="dxa"/>
            <w:vAlign w:val="center"/>
          </w:tcPr>
          <w:p w14:paraId="0C9822D1" w14:textId="77777777" w:rsidR="00DC290D" w:rsidRPr="00661D6F" w:rsidRDefault="00DC290D" w:rsidP="00DC290D">
            <w:pPr>
              <w:pStyle w:val="TableRow"/>
              <w:rPr>
                <w:color w:val="auto"/>
              </w:rPr>
            </w:pPr>
            <w:r w:rsidRPr="00661D6F">
              <w:rPr>
                <w:rFonts w:cs="Arial"/>
                <w:color w:val="auto"/>
              </w:rPr>
              <w:t>Free entitlement hours –xxx hours per week (m</w:t>
            </w:r>
            <w:r>
              <w:rPr>
                <w:rFonts w:cs="Arial"/>
                <w:color w:val="auto"/>
              </w:rPr>
              <w:t>u</w:t>
            </w:r>
            <w:r w:rsidRPr="00661D6F">
              <w:rPr>
                <w:rFonts w:cs="Arial"/>
                <w:color w:val="auto"/>
              </w:rPr>
              <w:t xml:space="preserve">st </w:t>
            </w:r>
            <w:r>
              <w:rPr>
                <w:rFonts w:cs="Arial"/>
                <w:color w:val="auto"/>
              </w:rPr>
              <w:t>not</w:t>
            </w:r>
            <w:r w:rsidRPr="00661D6F">
              <w:rPr>
                <w:rFonts w:cs="Arial"/>
                <w:color w:val="auto"/>
              </w:rPr>
              <w:t xml:space="preserve"> have a charge).</w:t>
            </w:r>
          </w:p>
        </w:tc>
        <w:tc>
          <w:tcPr>
            <w:tcW w:w="1559" w:type="dxa"/>
            <w:vAlign w:val="center"/>
          </w:tcPr>
          <w:p w14:paraId="437C5DE7" w14:textId="77777777" w:rsidR="00DC290D" w:rsidRPr="00661D6F" w:rsidRDefault="00DC290D" w:rsidP="00DC290D">
            <w:pPr>
              <w:pStyle w:val="TableRow"/>
            </w:pPr>
            <w:r>
              <w:t>30 or 15</w:t>
            </w:r>
          </w:p>
        </w:tc>
        <w:tc>
          <w:tcPr>
            <w:tcW w:w="1559" w:type="dxa"/>
            <w:vAlign w:val="center"/>
          </w:tcPr>
          <w:p w14:paraId="152B46AE" w14:textId="77777777" w:rsidR="00DC290D" w:rsidRPr="00661D6F" w:rsidRDefault="00DC290D" w:rsidP="00DC290D">
            <w:pPr>
              <w:pStyle w:val="TableRow"/>
            </w:pPr>
            <w:r w:rsidRPr="00661D6F">
              <w:t>Free</w:t>
            </w:r>
          </w:p>
        </w:tc>
        <w:tc>
          <w:tcPr>
            <w:tcW w:w="1482" w:type="dxa"/>
            <w:vAlign w:val="center"/>
          </w:tcPr>
          <w:p w14:paraId="384339EF" w14:textId="77777777" w:rsidR="00DC290D" w:rsidRPr="00661D6F" w:rsidRDefault="00DC290D" w:rsidP="00DC290D">
            <w:pPr>
              <w:pStyle w:val="TableRow"/>
            </w:pPr>
            <w:r w:rsidRPr="00661D6F">
              <w:t>Free</w:t>
            </w:r>
          </w:p>
        </w:tc>
      </w:tr>
      <w:tr w:rsidR="00DC290D" w:rsidRPr="00661D6F" w14:paraId="0C4EB840" w14:textId="77777777" w:rsidTr="00DC290D">
        <w:trPr>
          <w:cantSplit/>
          <w:trHeight w:val="359"/>
          <w:tblHeader/>
        </w:trPr>
        <w:tc>
          <w:tcPr>
            <w:tcW w:w="4248" w:type="dxa"/>
            <w:vAlign w:val="center"/>
          </w:tcPr>
          <w:p w14:paraId="070FCF69" w14:textId="77777777" w:rsidR="00DC290D" w:rsidRPr="00661D6F" w:rsidRDefault="00DC290D" w:rsidP="00DC290D">
            <w:pPr>
              <w:pStyle w:val="TableRow"/>
              <w:rPr>
                <w:color w:val="auto"/>
              </w:rPr>
            </w:pPr>
          </w:p>
        </w:tc>
        <w:tc>
          <w:tcPr>
            <w:tcW w:w="1559" w:type="dxa"/>
            <w:vAlign w:val="center"/>
          </w:tcPr>
          <w:p w14:paraId="0494B13C" w14:textId="77777777" w:rsidR="00DC290D" w:rsidRPr="00661D6F" w:rsidRDefault="00DC290D" w:rsidP="00DC290D">
            <w:pPr>
              <w:pStyle w:val="TableRow"/>
            </w:pPr>
          </w:p>
        </w:tc>
        <w:tc>
          <w:tcPr>
            <w:tcW w:w="1559" w:type="dxa"/>
            <w:vAlign w:val="center"/>
          </w:tcPr>
          <w:p w14:paraId="57600637" w14:textId="77777777" w:rsidR="00DC290D" w:rsidRPr="00661D6F" w:rsidRDefault="00DC290D" w:rsidP="00DC290D">
            <w:pPr>
              <w:pStyle w:val="TableRow"/>
            </w:pPr>
          </w:p>
        </w:tc>
        <w:tc>
          <w:tcPr>
            <w:tcW w:w="1482" w:type="dxa"/>
            <w:vAlign w:val="center"/>
          </w:tcPr>
          <w:p w14:paraId="19DB4765" w14:textId="77777777" w:rsidR="00DC290D" w:rsidRPr="00661D6F" w:rsidRDefault="00DC290D" w:rsidP="00DC290D">
            <w:pPr>
              <w:pStyle w:val="TableRow"/>
            </w:pPr>
          </w:p>
        </w:tc>
      </w:tr>
      <w:tr w:rsidR="00DC290D" w:rsidRPr="00661D6F" w14:paraId="242E4C5E" w14:textId="77777777" w:rsidTr="00DC290D">
        <w:trPr>
          <w:trHeight w:val="2350"/>
        </w:trPr>
        <w:tc>
          <w:tcPr>
            <w:tcW w:w="4248" w:type="dxa"/>
            <w:vAlign w:val="center"/>
          </w:tcPr>
          <w:p w14:paraId="42FF1876" w14:textId="77777777" w:rsidR="00DC290D" w:rsidRDefault="00DC290D" w:rsidP="00DC290D">
            <w:pPr>
              <w:pStyle w:val="TableRow"/>
              <w:rPr>
                <w:color w:val="auto"/>
              </w:rPr>
            </w:pPr>
            <w:r>
              <w:rPr>
                <w:color w:val="auto"/>
              </w:rPr>
              <w:t>Additional hours</w:t>
            </w:r>
          </w:p>
          <w:p w14:paraId="4F5A3CF6" w14:textId="77777777" w:rsidR="00DC290D" w:rsidRDefault="00DC290D" w:rsidP="00DC290D">
            <w:pPr>
              <w:pStyle w:val="TableRow"/>
              <w:rPr>
                <w:color w:val="auto"/>
              </w:rPr>
            </w:pPr>
          </w:p>
          <w:p w14:paraId="53E177E4" w14:textId="77777777" w:rsidR="00DC290D" w:rsidRDefault="00DC290D" w:rsidP="00DC290D">
            <w:pPr>
              <w:pStyle w:val="TableRow"/>
              <w:rPr>
                <w:color w:val="auto"/>
              </w:rPr>
            </w:pPr>
          </w:p>
          <w:p w14:paraId="0BC14D75" w14:textId="77777777" w:rsidR="00DC290D" w:rsidRDefault="00DC290D" w:rsidP="00DC290D">
            <w:pPr>
              <w:pStyle w:val="TableRow"/>
              <w:rPr>
                <w:color w:val="auto"/>
              </w:rPr>
            </w:pPr>
          </w:p>
          <w:p w14:paraId="11C53D00" w14:textId="77777777" w:rsidR="00DC290D" w:rsidRDefault="00DC290D" w:rsidP="00DC290D">
            <w:pPr>
              <w:pStyle w:val="TableRow"/>
              <w:rPr>
                <w:color w:val="auto"/>
              </w:rPr>
            </w:pPr>
          </w:p>
          <w:p w14:paraId="56C1E504" w14:textId="77777777" w:rsidR="00DC290D" w:rsidRPr="00661D6F" w:rsidRDefault="00DC290D" w:rsidP="00DC290D">
            <w:pPr>
              <w:pStyle w:val="TableRow"/>
              <w:rPr>
                <w:color w:val="auto"/>
              </w:rPr>
            </w:pPr>
          </w:p>
        </w:tc>
        <w:tc>
          <w:tcPr>
            <w:tcW w:w="3118" w:type="dxa"/>
            <w:gridSpan w:val="2"/>
            <w:vAlign w:val="center"/>
          </w:tcPr>
          <w:p w14:paraId="677BB73F" w14:textId="77777777" w:rsidR="00DC290D" w:rsidRPr="00661D6F" w:rsidRDefault="00DC290D" w:rsidP="00DC290D">
            <w:pPr>
              <w:pStyle w:val="TableRow"/>
            </w:pPr>
            <w:r>
              <w:t>Non funded hours</w:t>
            </w:r>
          </w:p>
          <w:p w14:paraId="1031E234" w14:textId="77777777" w:rsidR="00DC290D" w:rsidRPr="00661D6F" w:rsidRDefault="00DC290D" w:rsidP="00DC290D">
            <w:pPr>
              <w:pStyle w:val="TableRow"/>
            </w:pPr>
            <w:r>
              <w:t>£5 per hour</w:t>
            </w:r>
          </w:p>
        </w:tc>
        <w:tc>
          <w:tcPr>
            <w:tcW w:w="1482" w:type="dxa"/>
            <w:vAlign w:val="center"/>
          </w:tcPr>
          <w:p w14:paraId="64BF9119" w14:textId="77777777" w:rsidR="00DC290D" w:rsidRPr="00661D6F" w:rsidRDefault="00DC290D" w:rsidP="00DC290D">
            <w:pPr>
              <w:pStyle w:val="TableRow"/>
            </w:pPr>
            <w:r>
              <w:t>£5 per hour</w:t>
            </w:r>
          </w:p>
        </w:tc>
      </w:tr>
      <w:tr w:rsidR="00DC290D" w:rsidRPr="00661D6F" w14:paraId="1C4E7A85" w14:textId="77777777" w:rsidTr="00DC290D">
        <w:trPr>
          <w:trHeight w:val="369"/>
        </w:trPr>
        <w:tc>
          <w:tcPr>
            <w:tcW w:w="4248" w:type="dxa"/>
            <w:vAlign w:val="center"/>
          </w:tcPr>
          <w:p w14:paraId="1F347549" w14:textId="77777777" w:rsidR="00DC290D" w:rsidRPr="00661D6F" w:rsidRDefault="00DC290D" w:rsidP="00DC290D">
            <w:pPr>
              <w:pStyle w:val="TableRow"/>
              <w:rPr>
                <w:color w:val="auto"/>
              </w:rPr>
            </w:pPr>
            <w:r w:rsidRPr="00661D6F">
              <w:rPr>
                <w:rFonts w:cs="Arial"/>
                <w:color w:val="auto"/>
              </w:rPr>
              <w:t xml:space="preserve">Meals/snacks </w:t>
            </w:r>
          </w:p>
        </w:tc>
        <w:tc>
          <w:tcPr>
            <w:tcW w:w="1559" w:type="dxa"/>
            <w:vAlign w:val="center"/>
          </w:tcPr>
          <w:p w14:paraId="3A8441C5" w14:textId="77777777" w:rsidR="00DC290D" w:rsidRPr="00661D6F" w:rsidRDefault="00DC290D" w:rsidP="00DC290D">
            <w:pPr>
              <w:pStyle w:val="TableRow"/>
            </w:pPr>
            <w:r>
              <w:t xml:space="preserve">Optional school dinner </w:t>
            </w:r>
          </w:p>
        </w:tc>
        <w:tc>
          <w:tcPr>
            <w:tcW w:w="1559" w:type="dxa"/>
            <w:vAlign w:val="center"/>
          </w:tcPr>
          <w:p w14:paraId="7EDBEAA5" w14:textId="77777777" w:rsidR="00DC290D" w:rsidRPr="00661D6F" w:rsidRDefault="00DC290D" w:rsidP="00DC290D">
            <w:pPr>
              <w:pStyle w:val="TableRow"/>
            </w:pPr>
          </w:p>
        </w:tc>
        <w:tc>
          <w:tcPr>
            <w:tcW w:w="1482" w:type="dxa"/>
            <w:vAlign w:val="center"/>
          </w:tcPr>
          <w:p w14:paraId="55C5B21A" w14:textId="77777777" w:rsidR="00DC290D" w:rsidRPr="00661D6F" w:rsidRDefault="00DC290D" w:rsidP="00DC290D">
            <w:pPr>
              <w:pStyle w:val="TableRow"/>
            </w:pPr>
            <w:r w:rsidRPr="00661D6F">
              <w:t>£</w:t>
            </w:r>
            <w:r>
              <w:t>2.50 per day.</w:t>
            </w:r>
          </w:p>
        </w:tc>
      </w:tr>
      <w:tr w:rsidR="00DC290D" w:rsidRPr="00661D6F" w14:paraId="4BC33188" w14:textId="77777777" w:rsidTr="00DC290D">
        <w:trPr>
          <w:trHeight w:val="369"/>
        </w:trPr>
        <w:tc>
          <w:tcPr>
            <w:tcW w:w="4248" w:type="dxa"/>
            <w:vAlign w:val="center"/>
          </w:tcPr>
          <w:p w14:paraId="09BF0973" w14:textId="77777777" w:rsidR="00DC290D" w:rsidRPr="00661D6F" w:rsidRDefault="00DC290D" w:rsidP="00DC290D">
            <w:pPr>
              <w:pStyle w:val="TableRow"/>
              <w:rPr>
                <w:color w:val="auto"/>
              </w:rPr>
            </w:pPr>
          </w:p>
        </w:tc>
        <w:tc>
          <w:tcPr>
            <w:tcW w:w="1559" w:type="dxa"/>
            <w:vAlign w:val="center"/>
          </w:tcPr>
          <w:p w14:paraId="00DA3F0C" w14:textId="77777777" w:rsidR="00DC290D" w:rsidRPr="00661D6F" w:rsidRDefault="00DC290D" w:rsidP="00DC290D">
            <w:pPr>
              <w:pStyle w:val="TableRow"/>
            </w:pPr>
          </w:p>
        </w:tc>
        <w:tc>
          <w:tcPr>
            <w:tcW w:w="1559" w:type="dxa"/>
            <w:vAlign w:val="center"/>
          </w:tcPr>
          <w:p w14:paraId="4FB160A9" w14:textId="77777777" w:rsidR="00DC290D" w:rsidRPr="00661D6F" w:rsidRDefault="00DC290D" w:rsidP="00DC290D">
            <w:pPr>
              <w:pStyle w:val="TableRow"/>
            </w:pPr>
          </w:p>
        </w:tc>
        <w:tc>
          <w:tcPr>
            <w:tcW w:w="1482" w:type="dxa"/>
            <w:vAlign w:val="center"/>
          </w:tcPr>
          <w:p w14:paraId="62D6212A" w14:textId="77777777" w:rsidR="00DC290D" w:rsidRPr="00661D6F" w:rsidRDefault="00DC290D" w:rsidP="00DC290D">
            <w:pPr>
              <w:pStyle w:val="TableRow"/>
            </w:pPr>
          </w:p>
        </w:tc>
      </w:tr>
      <w:tr w:rsidR="00DC290D" w:rsidRPr="00661D6F" w14:paraId="3C94D69E" w14:textId="77777777" w:rsidTr="00DC290D">
        <w:trPr>
          <w:trHeight w:val="369"/>
        </w:trPr>
        <w:tc>
          <w:tcPr>
            <w:tcW w:w="4248" w:type="dxa"/>
            <w:vAlign w:val="center"/>
          </w:tcPr>
          <w:p w14:paraId="1A50101E" w14:textId="77777777" w:rsidR="00DC290D" w:rsidRPr="00661D6F" w:rsidRDefault="00DC290D" w:rsidP="00DC290D">
            <w:pPr>
              <w:pStyle w:val="TableRow"/>
              <w:rPr>
                <w:color w:val="auto"/>
              </w:rPr>
            </w:pPr>
            <w:r w:rsidRPr="00661D6F">
              <w:rPr>
                <w:rFonts w:cs="Arial"/>
                <w:color w:val="auto"/>
              </w:rPr>
              <w:t xml:space="preserve">Consumables (for example, nappies and sun cream) </w:t>
            </w:r>
          </w:p>
        </w:tc>
        <w:tc>
          <w:tcPr>
            <w:tcW w:w="1559" w:type="dxa"/>
            <w:vAlign w:val="center"/>
          </w:tcPr>
          <w:p w14:paraId="0C86FCFC" w14:textId="77777777" w:rsidR="00DC290D" w:rsidRDefault="00DC290D" w:rsidP="00DC290D">
            <w:pPr>
              <w:pStyle w:val="TableRow"/>
            </w:pPr>
            <w:r>
              <w:t>N/A</w:t>
            </w:r>
          </w:p>
          <w:p w14:paraId="31A3F7DC" w14:textId="77777777" w:rsidR="00DC290D" w:rsidRDefault="00DC290D" w:rsidP="00DC290D">
            <w:pPr>
              <w:pStyle w:val="TableRow"/>
            </w:pPr>
            <w:r>
              <w:t>Parents/</w:t>
            </w:r>
          </w:p>
          <w:p w14:paraId="7A68821E" w14:textId="77777777" w:rsidR="00DC290D" w:rsidRPr="00661D6F" w:rsidRDefault="00DC290D" w:rsidP="00DC290D">
            <w:pPr>
              <w:pStyle w:val="TableRow"/>
            </w:pPr>
            <w:r>
              <w:lastRenderedPageBreak/>
              <w:t xml:space="preserve">carers to provide. </w:t>
            </w:r>
          </w:p>
        </w:tc>
        <w:tc>
          <w:tcPr>
            <w:tcW w:w="1559" w:type="dxa"/>
            <w:vAlign w:val="center"/>
          </w:tcPr>
          <w:p w14:paraId="1654B8E1" w14:textId="77777777" w:rsidR="00DC290D" w:rsidRPr="00661D6F" w:rsidRDefault="00DC290D" w:rsidP="00DC290D">
            <w:pPr>
              <w:pStyle w:val="TableRow"/>
            </w:pPr>
          </w:p>
        </w:tc>
        <w:tc>
          <w:tcPr>
            <w:tcW w:w="1482" w:type="dxa"/>
            <w:vAlign w:val="center"/>
          </w:tcPr>
          <w:p w14:paraId="4B454C81" w14:textId="77777777" w:rsidR="00DC290D" w:rsidRPr="00661D6F" w:rsidRDefault="00DC290D" w:rsidP="00DC290D">
            <w:pPr>
              <w:pStyle w:val="TableRow"/>
            </w:pPr>
            <w:r w:rsidRPr="00661D6F">
              <w:t>£</w:t>
            </w:r>
          </w:p>
        </w:tc>
      </w:tr>
      <w:tr w:rsidR="00DC290D" w:rsidRPr="00661D6F" w14:paraId="29D63BA4" w14:textId="77777777" w:rsidTr="00DC290D">
        <w:trPr>
          <w:trHeight w:val="369"/>
        </w:trPr>
        <w:tc>
          <w:tcPr>
            <w:tcW w:w="4248" w:type="dxa"/>
            <w:tcBorders>
              <w:bottom w:val="single" w:sz="4" w:space="0" w:color="auto"/>
            </w:tcBorders>
            <w:vAlign w:val="center"/>
          </w:tcPr>
          <w:p w14:paraId="34FA3880" w14:textId="77777777" w:rsidR="00DC290D" w:rsidRPr="00661D6F" w:rsidRDefault="00DC290D" w:rsidP="00DC290D">
            <w:pPr>
              <w:pStyle w:val="TableRow"/>
              <w:rPr>
                <w:color w:val="auto"/>
              </w:rPr>
            </w:pPr>
          </w:p>
        </w:tc>
        <w:tc>
          <w:tcPr>
            <w:tcW w:w="1559" w:type="dxa"/>
            <w:tcBorders>
              <w:bottom w:val="single" w:sz="4" w:space="0" w:color="auto"/>
            </w:tcBorders>
            <w:vAlign w:val="center"/>
          </w:tcPr>
          <w:p w14:paraId="7E565CD0" w14:textId="77777777" w:rsidR="00DC290D" w:rsidRPr="00661D6F" w:rsidRDefault="00DC290D" w:rsidP="00DC290D">
            <w:pPr>
              <w:pStyle w:val="TableRow"/>
            </w:pPr>
          </w:p>
        </w:tc>
        <w:tc>
          <w:tcPr>
            <w:tcW w:w="1559" w:type="dxa"/>
            <w:vAlign w:val="center"/>
          </w:tcPr>
          <w:p w14:paraId="5233A15B" w14:textId="77777777" w:rsidR="00DC290D" w:rsidRPr="00661D6F" w:rsidRDefault="00DC290D" w:rsidP="00DC290D">
            <w:pPr>
              <w:pStyle w:val="TableRow"/>
            </w:pPr>
          </w:p>
        </w:tc>
        <w:tc>
          <w:tcPr>
            <w:tcW w:w="1482" w:type="dxa"/>
            <w:vAlign w:val="center"/>
          </w:tcPr>
          <w:p w14:paraId="21C1FB66" w14:textId="77777777" w:rsidR="00DC290D" w:rsidRPr="00661D6F" w:rsidRDefault="00DC290D" w:rsidP="00DC290D">
            <w:pPr>
              <w:pStyle w:val="TableRow"/>
            </w:pPr>
          </w:p>
        </w:tc>
      </w:tr>
      <w:tr w:rsidR="00DC290D" w:rsidRPr="00661D6F" w14:paraId="2136E98E" w14:textId="77777777" w:rsidTr="00DC290D">
        <w:trPr>
          <w:trHeight w:val="369"/>
        </w:trPr>
        <w:tc>
          <w:tcPr>
            <w:tcW w:w="4248" w:type="dxa"/>
            <w:tcBorders>
              <w:bottom w:val="single" w:sz="4" w:space="0" w:color="auto"/>
            </w:tcBorders>
            <w:vAlign w:val="center"/>
          </w:tcPr>
          <w:p w14:paraId="1ABAD647" w14:textId="77777777" w:rsidR="00DC290D" w:rsidRPr="00661D6F" w:rsidRDefault="00DC290D" w:rsidP="00DC290D">
            <w:pPr>
              <w:pStyle w:val="TableRow"/>
              <w:rPr>
                <w:color w:val="auto"/>
              </w:rPr>
            </w:pPr>
            <w:r w:rsidRPr="00661D6F">
              <w:rPr>
                <w:rFonts w:cs="Arial"/>
                <w:color w:val="auto"/>
              </w:rPr>
              <w:t xml:space="preserve">Additional voluntary services (for example, trips, forest school sessions or foreign language lessons) </w:t>
            </w:r>
          </w:p>
        </w:tc>
        <w:tc>
          <w:tcPr>
            <w:tcW w:w="1559" w:type="dxa"/>
            <w:tcBorders>
              <w:bottom w:val="single" w:sz="4" w:space="0" w:color="auto"/>
            </w:tcBorders>
            <w:vAlign w:val="center"/>
          </w:tcPr>
          <w:p w14:paraId="0CBB1127" w14:textId="77777777" w:rsidR="00DC290D" w:rsidRPr="00661D6F" w:rsidRDefault="00DC290D" w:rsidP="00DC290D">
            <w:pPr>
              <w:pStyle w:val="TableRow"/>
            </w:pPr>
            <w:r>
              <w:t xml:space="preserve">We provide WOW moments throughout the year. There is not one specific charge, but we ask for a voluntary suggested contribution for. </w:t>
            </w:r>
          </w:p>
        </w:tc>
        <w:tc>
          <w:tcPr>
            <w:tcW w:w="1559" w:type="dxa"/>
            <w:tcBorders>
              <w:bottom w:val="single" w:sz="4" w:space="0" w:color="auto"/>
            </w:tcBorders>
            <w:vAlign w:val="center"/>
          </w:tcPr>
          <w:p w14:paraId="7F8DB0D9" w14:textId="77777777" w:rsidR="00DC290D" w:rsidRPr="00F9780B" w:rsidRDefault="00DC290D" w:rsidP="00DC290D">
            <w:pPr>
              <w:pStyle w:val="TableRow"/>
            </w:pPr>
            <w:r>
              <w:t xml:space="preserve">There is not one specific charge, but we ask for a voluntary </w:t>
            </w:r>
          </w:p>
          <w:p w14:paraId="79C6710F" w14:textId="77777777" w:rsidR="00DC290D" w:rsidRPr="00661D6F" w:rsidRDefault="00DC290D" w:rsidP="00DC290D">
            <w:pPr>
              <w:pStyle w:val="TableRow"/>
            </w:pPr>
            <w:r w:rsidRPr="00F9780B">
              <w:t>suggested contribution for.</w:t>
            </w:r>
          </w:p>
        </w:tc>
        <w:tc>
          <w:tcPr>
            <w:tcW w:w="1482" w:type="dxa"/>
            <w:vAlign w:val="center"/>
          </w:tcPr>
          <w:p w14:paraId="4CEC52F2" w14:textId="77777777" w:rsidR="00DC290D" w:rsidRPr="00661D6F" w:rsidRDefault="00DC290D" w:rsidP="00DC290D">
            <w:pPr>
              <w:pStyle w:val="TableRow"/>
            </w:pPr>
            <w:r w:rsidRPr="00661D6F">
              <w:t>£</w:t>
            </w:r>
          </w:p>
        </w:tc>
      </w:tr>
      <w:tr w:rsidR="00DC290D" w:rsidRPr="00661D6F" w14:paraId="3F26846F" w14:textId="77777777" w:rsidTr="00DC290D">
        <w:trPr>
          <w:trHeight w:val="369"/>
        </w:trPr>
        <w:tc>
          <w:tcPr>
            <w:tcW w:w="4248" w:type="dxa"/>
            <w:tcBorders>
              <w:top w:val="single" w:sz="4" w:space="0" w:color="auto"/>
              <w:left w:val="nil"/>
              <w:bottom w:val="nil"/>
              <w:right w:val="nil"/>
            </w:tcBorders>
            <w:vAlign w:val="center"/>
          </w:tcPr>
          <w:p w14:paraId="52AAA5AE" w14:textId="77777777" w:rsidR="00DC290D" w:rsidRPr="00661D6F" w:rsidRDefault="00DC290D" w:rsidP="00DC290D">
            <w:pPr>
              <w:pStyle w:val="TableRow"/>
              <w:rPr>
                <w:rFonts w:cs="Arial"/>
                <w:color w:val="auto"/>
              </w:rPr>
            </w:pPr>
          </w:p>
        </w:tc>
        <w:tc>
          <w:tcPr>
            <w:tcW w:w="1559" w:type="dxa"/>
            <w:tcBorders>
              <w:top w:val="single" w:sz="4" w:space="0" w:color="auto"/>
              <w:left w:val="nil"/>
              <w:bottom w:val="nil"/>
              <w:right w:val="single" w:sz="4" w:space="0" w:color="auto"/>
            </w:tcBorders>
            <w:vAlign w:val="center"/>
          </w:tcPr>
          <w:p w14:paraId="77A2EDC8" w14:textId="77777777" w:rsidR="00DC290D" w:rsidRPr="00661D6F" w:rsidRDefault="00DC290D" w:rsidP="00DC290D">
            <w:pPr>
              <w:pStyle w:val="TableRow"/>
            </w:pPr>
          </w:p>
        </w:tc>
        <w:tc>
          <w:tcPr>
            <w:tcW w:w="1559" w:type="dxa"/>
            <w:tcBorders>
              <w:left w:val="single" w:sz="4" w:space="0" w:color="auto"/>
            </w:tcBorders>
            <w:vAlign w:val="center"/>
          </w:tcPr>
          <w:p w14:paraId="40890F3D" w14:textId="77777777" w:rsidR="00DC290D" w:rsidRPr="00661D6F" w:rsidRDefault="00DC290D" w:rsidP="00DC290D">
            <w:pPr>
              <w:pStyle w:val="TableRow"/>
              <w:rPr>
                <w:b/>
                <w:bCs/>
              </w:rPr>
            </w:pPr>
            <w:r w:rsidRPr="00661D6F">
              <w:rPr>
                <w:b/>
                <w:bCs/>
              </w:rPr>
              <w:t>Total</w:t>
            </w:r>
          </w:p>
        </w:tc>
        <w:tc>
          <w:tcPr>
            <w:tcW w:w="1482" w:type="dxa"/>
            <w:vAlign w:val="center"/>
          </w:tcPr>
          <w:p w14:paraId="651A5B1E" w14:textId="77777777" w:rsidR="00DC290D" w:rsidRPr="00661D6F" w:rsidRDefault="00DC290D" w:rsidP="00DC290D">
            <w:pPr>
              <w:pStyle w:val="TableRow"/>
            </w:pPr>
            <w:r w:rsidRPr="00661D6F">
              <w:t>£</w:t>
            </w:r>
          </w:p>
        </w:tc>
      </w:tr>
    </w:tbl>
    <w:p w14:paraId="0A89C79B" w14:textId="77777777" w:rsidR="00FC6A8F" w:rsidRDefault="00FC6A8F" w:rsidP="000733F4">
      <w:pPr>
        <w:pStyle w:val="DfEQuote"/>
        <w:jc w:val="center"/>
      </w:pPr>
    </w:p>
    <w:p w14:paraId="3B9F27B0" w14:textId="77777777" w:rsidR="00FC6A8F" w:rsidRPr="009349A1" w:rsidRDefault="00FC6A8F" w:rsidP="000733F4">
      <w:pPr>
        <w:pStyle w:val="DfEQuote"/>
        <w:jc w:val="center"/>
      </w:pPr>
    </w:p>
    <w:p w14:paraId="5CEA2204" w14:textId="77777777" w:rsidR="00FC6A8F" w:rsidRDefault="00FC6A8F" w:rsidP="000733F4">
      <w:pPr>
        <w:pStyle w:val="DfEQuote"/>
        <w:jc w:val="center"/>
      </w:pPr>
    </w:p>
    <w:p w14:paraId="409DE97F" w14:textId="36BD2E21" w:rsidR="00BE6FB8" w:rsidRPr="009349A1" w:rsidRDefault="00BE6FB8" w:rsidP="009349A1">
      <w:pPr>
        <w:pStyle w:val="DfEQuote"/>
      </w:pPr>
    </w:p>
    <w:p w14:paraId="58598125" w14:textId="77777777" w:rsidR="00B359DE" w:rsidRDefault="00B359DE" w:rsidP="00A85EBD"/>
    <w:p w14:paraId="5B872466" w14:textId="77777777" w:rsidR="00B359DE" w:rsidRDefault="00B359DE" w:rsidP="00A85EBD"/>
    <w:p w14:paraId="23223E56" w14:textId="77777777" w:rsidR="00B359DE" w:rsidRDefault="00B359DE" w:rsidP="00A85EBD"/>
    <w:p w14:paraId="6123DC36" w14:textId="77777777" w:rsidR="00B359DE" w:rsidRDefault="00B359DE" w:rsidP="00A85EBD"/>
    <w:p w14:paraId="70CB9AE5" w14:textId="77777777" w:rsidR="00B359DE" w:rsidRDefault="00B359DE" w:rsidP="00A85EBD"/>
    <w:p w14:paraId="488703F0" w14:textId="77777777" w:rsidR="00B359DE" w:rsidRDefault="00B359DE" w:rsidP="00A85EBD"/>
    <w:p w14:paraId="1F88FA54" w14:textId="77777777" w:rsidR="00B359DE" w:rsidRPr="00661D6F" w:rsidRDefault="00B359DE" w:rsidP="00A85EBD"/>
    <w:p w14:paraId="3CD314AF" w14:textId="2D29C655" w:rsidR="005B1150" w:rsidRDefault="005B1150" w:rsidP="002C13EC">
      <w:pPr>
        <w:pStyle w:val="NoSpacing"/>
      </w:pPr>
    </w:p>
    <w:p w14:paraId="1A22E6E9" w14:textId="048D213E" w:rsidR="002C13EC" w:rsidRPr="00661D6F" w:rsidRDefault="002C13EC" w:rsidP="002C13EC"/>
    <w:sectPr w:rsidR="002C13EC" w:rsidRPr="00661D6F" w:rsidSect="00622501">
      <w:footerReference w:type="default" r:id="rId12"/>
      <w:footerReference w:type="first" r:id="rId13"/>
      <w:pgSz w:w="11906" w:h="16838" w:code="9"/>
      <w:pgMar w:top="851" w:right="1077" w:bottom="992" w:left="1077" w:header="425" w:footer="397" w:gutter="0"/>
      <w:cols w:space="1134"/>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659AC5" w14:textId="77777777" w:rsidR="00424EE5" w:rsidRDefault="00424EE5" w:rsidP="002B6D93">
      <w:r>
        <w:separator/>
      </w:r>
    </w:p>
    <w:p w14:paraId="73EF341B" w14:textId="77777777" w:rsidR="00424EE5" w:rsidRDefault="00424EE5"/>
  </w:endnote>
  <w:endnote w:type="continuationSeparator" w:id="0">
    <w:p w14:paraId="62E1845B" w14:textId="77777777" w:rsidR="00424EE5" w:rsidRDefault="00424EE5" w:rsidP="002B6D93">
      <w:r>
        <w:continuationSeparator/>
      </w:r>
    </w:p>
    <w:p w14:paraId="009F7339" w14:textId="77777777" w:rsidR="00424EE5" w:rsidRDefault="00424EE5"/>
  </w:endnote>
  <w:endnote w:type="continuationNotice" w:id="1">
    <w:p w14:paraId="1D7ED213" w14:textId="77777777" w:rsidR="00424EE5" w:rsidRDefault="00424EE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3406967"/>
      <w:docPartObj>
        <w:docPartGallery w:val="Page Numbers (Top of Page)"/>
        <w:docPartUnique/>
      </w:docPartObj>
    </w:sdtPr>
    <w:sdtEndPr>
      <w:rPr>
        <w:noProof/>
      </w:rPr>
    </w:sdtEndPr>
    <w:sdtContent>
      <w:p w14:paraId="66A84460" w14:textId="5DBEFC8B" w:rsidR="00DA0AD5" w:rsidRDefault="00DA0AD5" w:rsidP="004216FF">
        <w:pPr>
          <w:tabs>
            <w:tab w:val="center" w:pos="4820"/>
            <w:tab w:val="right" w:pos="9746"/>
          </w:tabs>
          <w:rPr>
            <w:noProof/>
          </w:rPr>
        </w:pPr>
        <w:r>
          <w:rPr>
            <w:szCs w:val="20"/>
          </w:rPr>
          <w:tab/>
        </w:r>
        <w:r>
          <w:fldChar w:fldCharType="begin"/>
        </w:r>
        <w:r>
          <w:instrText xml:space="preserve"> PAGE   \* MERGEFORMAT </w:instrText>
        </w:r>
        <w:r>
          <w:fldChar w:fldCharType="separate"/>
        </w:r>
        <w:r w:rsidR="005D3B59">
          <w:rPr>
            <w:noProof/>
          </w:rPr>
          <w:t>2</w:t>
        </w:r>
        <w:r>
          <w:rPr>
            <w:noProof/>
          </w:rPr>
          <w:fldChar w:fldCharType="end"/>
        </w:r>
      </w:p>
    </w:sdtContent>
  </w:sdt>
  <w:p w14:paraId="4156AEA0" w14:textId="77777777" w:rsidR="001F1B30" w:rsidRDefault="001F1B3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954E66" w14:textId="607920FE" w:rsidR="00DA0AD5" w:rsidRPr="006E6ADB" w:rsidRDefault="00DA0AD5" w:rsidP="00426608">
    <w:pPr>
      <w:tabs>
        <w:tab w:val="left" w:pos="7088"/>
      </w:tabs>
      <w:spacing w:before="240"/>
      <w:jc w:val="right"/>
      <w:rPr>
        <w:szCs w:val="20"/>
      </w:rPr>
    </w:pPr>
    <w:r w:rsidRPr="006E6ADB">
      <w:rPr>
        <w:szCs w:val="20"/>
      </w:rPr>
      <w:t xml:space="preserve">Published: </w:t>
    </w:r>
    <w:r w:rsidR="00E27A77">
      <w:rPr>
        <w:szCs w:val="20"/>
      </w:rPr>
      <w:t>February</w:t>
    </w:r>
    <w:r w:rsidR="00F85AA7">
      <w:rPr>
        <w:szCs w:val="20"/>
      </w:rPr>
      <w:t xml:space="preserve"> </w:t>
    </w:r>
    <w:r>
      <w:rPr>
        <w:szCs w:val="20"/>
      </w:rPr>
      <w:t>20</w:t>
    </w:r>
    <w:r w:rsidR="00E27A77">
      <w:rPr>
        <w:szCs w:val="20"/>
      </w:rPr>
      <w:t>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66F09F" w14:textId="77777777" w:rsidR="00424EE5" w:rsidRDefault="00424EE5" w:rsidP="002B6D93">
      <w:r>
        <w:separator/>
      </w:r>
    </w:p>
  </w:footnote>
  <w:footnote w:type="continuationSeparator" w:id="0">
    <w:p w14:paraId="2AF2C2FB" w14:textId="77777777" w:rsidR="00424EE5" w:rsidRDefault="00424EE5" w:rsidP="002B6D93">
      <w:r>
        <w:continuationSeparator/>
      </w:r>
    </w:p>
    <w:p w14:paraId="3E2EEBC7" w14:textId="77777777" w:rsidR="00424EE5" w:rsidRDefault="00424EE5"/>
  </w:footnote>
  <w:footnote w:type="continuationNotice" w:id="1">
    <w:p w14:paraId="1ADA443E" w14:textId="77777777" w:rsidR="00424EE5" w:rsidRDefault="00424EE5">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A8263E56"/>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13947254"/>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205E4234"/>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35D0F564"/>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D8528384"/>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0EEB0D5F"/>
    <w:multiLevelType w:val="multilevel"/>
    <w:tmpl w:val="F4142C2E"/>
    <w:lvl w:ilvl="0">
      <w:start w:val="1"/>
      <w:numFmt w:val="decimal"/>
      <w:lvlRestart w:val="0"/>
      <w:lvlText w:val="%1."/>
      <w:lvlJc w:val="left"/>
      <w:pPr>
        <w:tabs>
          <w:tab w:val="num" w:pos="720"/>
        </w:tabs>
        <w:ind w:left="0" w:firstLine="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6" w15:restartNumberingAfterBreak="0">
    <w:nsid w:val="14FD742B"/>
    <w:multiLevelType w:val="hybridMultilevel"/>
    <w:tmpl w:val="E0943832"/>
    <w:lvl w:ilvl="0" w:tplc="09F2E600">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8" w15:restartNumberingAfterBreak="0">
    <w:nsid w:val="2FB43719"/>
    <w:multiLevelType w:val="hybridMultilevel"/>
    <w:tmpl w:val="5F8C1C5A"/>
    <w:lvl w:ilvl="0" w:tplc="16C031D4">
      <w:start w:val="1"/>
      <w:numFmt w:val="bullet"/>
      <w:pStyle w:val="ListParagraph"/>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10" w15:restartNumberingAfterBreak="0">
    <w:nsid w:val="4E7C378A"/>
    <w:multiLevelType w:val="hybridMultilevel"/>
    <w:tmpl w:val="C0AE7680"/>
    <w:lvl w:ilvl="0" w:tplc="1DA4680A">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65386B7B"/>
    <w:multiLevelType w:val="hybridMultilevel"/>
    <w:tmpl w:val="59207B56"/>
    <w:lvl w:ilvl="0" w:tplc="8B9EB6FE">
      <w:start w:val="1"/>
      <w:numFmt w:val="bullet"/>
      <w:lvlText w:val=""/>
      <w:lvlJc w:val="left"/>
      <w:pPr>
        <w:ind w:left="1072" w:hanging="360"/>
      </w:pPr>
      <w:rPr>
        <w:rFonts w:ascii="Symbol" w:hAnsi="Symbol" w:hint="default"/>
      </w:rPr>
    </w:lvl>
    <w:lvl w:ilvl="1" w:tplc="08090003" w:tentative="1">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12" w15:restartNumberingAfterBreak="0">
    <w:nsid w:val="665D56DD"/>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3" w15:restartNumberingAfterBreak="0">
    <w:nsid w:val="7A0972F3"/>
    <w:multiLevelType w:val="hybridMultilevel"/>
    <w:tmpl w:val="C30E7BAE"/>
    <w:lvl w:ilvl="0" w:tplc="441AFCE4">
      <w:start w:val="1"/>
      <w:numFmt w:val="bullet"/>
      <w:pStyle w:val="List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93647023">
    <w:abstractNumId w:val="4"/>
  </w:num>
  <w:num w:numId="2" w16cid:durableId="1420565021">
    <w:abstractNumId w:val="12"/>
  </w:num>
  <w:num w:numId="3" w16cid:durableId="1528371573">
    <w:abstractNumId w:val="11"/>
  </w:num>
  <w:num w:numId="4" w16cid:durableId="1857690074">
    <w:abstractNumId w:val="8"/>
  </w:num>
  <w:num w:numId="5" w16cid:durableId="500202847">
    <w:abstractNumId w:val="7"/>
  </w:num>
  <w:num w:numId="6" w16cid:durableId="594870558">
    <w:abstractNumId w:val="9"/>
  </w:num>
  <w:num w:numId="7" w16cid:durableId="608898394">
    <w:abstractNumId w:val="3"/>
  </w:num>
  <w:num w:numId="8" w16cid:durableId="1177840826">
    <w:abstractNumId w:val="1"/>
  </w:num>
  <w:num w:numId="9" w16cid:durableId="205339370">
    <w:abstractNumId w:val="0"/>
  </w:num>
  <w:num w:numId="10" w16cid:durableId="1227182328">
    <w:abstractNumId w:val="10"/>
  </w:num>
  <w:num w:numId="11" w16cid:durableId="259801297">
    <w:abstractNumId w:val="9"/>
  </w:num>
  <w:num w:numId="12" w16cid:durableId="1901363047">
    <w:abstractNumId w:val="13"/>
  </w:num>
  <w:num w:numId="13" w16cid:durableId="1804883524">
    <w:abstractNumId w:val="5"/>
  </w:num>
  <w:num w:numId="14" w16cid:durableId="158760999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479152607">
    <w:abstractNumId w:val="2"/>
  </w:num>
  <w:num w:numId="16" w16cid:durableId="524174857">
    <w:abstractNumId w:val="6"/>
  </w:num>
  <w:num w:numId="17" w16cid:durableId="1999922879">
    <w:abstractNumId w:val="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6"/>
  <w:proofState w:spelling="clean" w:grammar="clean"/>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defaultTabStop w:val="720"/>
  <w:noPunctuationKerning/>
  <w:characterSpacingControl w:val="doNotCompress"/>
  <w:hdrShapeDefaults>
    <o:shapedefaults v:ext="edit" spidmax="2050">
      <o:colormru v:ext="edit" colors="#104f75,#260859,#004712,#8a2529,#c2a204,#e87d1e"/>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7F3A"/>
    <w:rsid w:val="00001508"/>
    <w:rsid w:val="00002D55"/>
    <w:rsid w:val="00003D80"/>
    <w:rsid w:val="00006FA9"/>
    <w:rsid w:val="000076B7"/>
    <w:rsid w:val="00011A88"/>
    <w:rsid w:val="00012381"/>
    <w:rsid w:val="00013A6E"/>
    <w:rsid w:val="0002203B"/>
    <w:rsid w:val="00024CDB"/>
    <w:rsid w:val="00031F36"/>
    <w:rsid w:val="000442BD"/>
    <w:rsid w:val="00057100"/>
    <w:rsid w:val="00065E86"/>
    <w:rsid w:val="00066B1C"/>
    <w:rsid w:val="000733F4"/>
    <w:rsid w:val="0008013A"/>
    <w:rsid w:val="00083A73"/>
    <w:rsid w:val="000A10F4"/>
    <w:rsid w:val="000B0DB8"/>
    <w:rsid w:val="000B3DE0"/>
    <w:rsid w:val="000C4D2E"/>
    <w:rsid w:val="000D1D30"/>
    <w:rsid w:val="000D4433"/>
    <w:rsid w:val="000E0290"/>
    <w:rsid w:val="000E3350"/>
    <w:rsid w:val="000F73F3"/>
    <w:rsid w:val="00103C58"/>
    <w:rsid w:val="00103E77"/>
    <w:rsid w:val="0010534E"/>
    <w:rsid w:val="0011494F"/>
    <w:rsid w:val="00121C6C"/>
    <w:rsid w:val="001264D9"/>
    <w:rsid w:val="001272A9"/>
    <w:rsid w:val="00133075"/>
    <w:rsid w:val="0014076F"/>
    <w:rsid w:val="001422F2"/>
    <w:rsid w:val="00147214"/>
    <w:rsid w:val="00147697"/>
    <w:rsid w:val="001534B2"/>
    <w:rsid w:val="001540AB"/>
    <w:rsid w:val="001612C8"/>
    <w:rsid w:val="001630EC"/>
    <w:rsid w:val="001747E2"/>
    <w:rsid w:val="00176EB9"/>
    <w:rsid w:val="0017793A"/>
    <w:rsid w:val="00186289"/>
    <w:rsid w:val="00190C3A"/>
    <w:rsid w:val="00194FAC"/>
    <w:rsid w:val="00196306"/>
    <w:rsid w:val="001975D1"/>
    <w:rsid w:val="001A3A04"/>
    <w:rsid w:val="001A792D"/>
    <w:rsid w:val="001B2AE2"/>
    <w:rsid w:val="001B392E"/>
    <w:rsid w:val="001B4452"/>
    <w:rsid w:val="001B5C15"/>
    <w:rsid w:val="001B796F"/>
    <w:rsid w:val="001C5A63"/>
    <w:rsid w:val="001C5EB6"/>
    <w:rsid w:val="001C612A"/>
    <w:rsid w:val="001C676E"/>
    <w:rsid w:val="001D0A3C"/>
    <w:rsid w:val="001D4729"/>
    <w:rsid w:val="001D5770"/>
    <w:rsid w:val="001E1620"/>
    <w:rsid w:val="001E3029"/>
    <w:rsid w:val="001F1B30"/>
    <w:rsid w:val="001F41DD"/>
    <w:rsid w:val="00201153"/>
    <w:rsid w:val="00203EC9"/>
    <w:rsid w:val="00204788"/>
    <w:rsid w:val="00210B44"/>
    <w:rsid w:val="002113CF"/>
    <w:rsid w:val="00220B4A"/>
    <w:rsid w:val="0022255C"/>
    <w:rsid w:val="00222D68"/>
    <w:rsid w:val="0022489D"/>
    <w:rsid w:val="002262F3"/>
    <w:rsid w:val="00230559"/>
    <w:rsid w:val="002332F8"/>
    <w:rsid w:val="00234F75"/>
    <w:rsid w:val="00240F4B"/>
    <w:rsid w:val="002575C5"/>
    <w:rsid w:val="00265921"/>
    <w:rsid w:val="0027020C"/>
    <w:rsid w:val="0027231C"/>
    <w:rsid w:val="0027252F"/>
    <w:rsid w:val="002839B5"/>
    <w:rsid w:val="0028403E"/>
    <w:rsid w:val="00287788"/>
    <w:rsid w:val="00290E26"/>
    <w:rsid w:val="002A28F7"/>
    <w:rsid w:val="002A3153"/>
    <w:rsid w:val="002A35E1"/>
    <w:rsid w:val="002B581C"/>
    <w:rsid w:val="002B6D93"/>
    <w:rsid w:val="002C13EC"/>
    <w:rsid w:val="002C34D4"/>
    <w:rsid w:val="002C3AA4"/>
    <w:rsid w:val="002C7F57"/>
    <w:rsid w:val="002E463F"/>
    <w:rsid w:val="002E4E9A"/>
    <w:rsid w:val="002E508B"/>
    <w:rsid w:val="002E5F9F"/>
    <w:rsid w:val="002E7849"/>
    <w:rsid w:val="002F7128"/>
    <w:rsid w:val="00300091"/>
    <w:rsid w:val="00300F99"/>
    <w:rsid w:val="003113EA"/>
    <w:rsid w:val="00325C82"/>
    <w:rsid w:val="0033383A"/>
    <w:rsid w:val="003350AE"/>
    <w:rsid w:val="00337FB4"/>
    <w:rsid w:val="00342F8B"/>
    <w:rsid w:val="00354773"/>
    <w:rsid w:val="00356F65"/>
    <w:rsid w:val="00357A3C"/>
    <w:rsid w:val="00361752"/>
    <w:rsid w:val="003661DB"/>
    <w:rsid w:val="00366EF4"/>
    <w:rsid w:val="00374981"/>
    <w:rsid w:val="0037683A"/>
    <w:rsid w:val="00380496"/>
    <w:rsid w:val="003810D8"/>
    <w:rsid w:val="003853A4"/>
    <w:rsid w:val="00390542"/>
    <w:rsid w:val="0039159C"/>
    <w:rsid w:val="0039352C"/>
    <w:rsid w:val="0039725F"/>
    <w:rsid w:val="003A1CC2"/>
    <w:rsid w:val="003B34CF"/>
    <w:rsid w:val="003C12BB"/>
    <w:rsid w:val="003C5F01"/>
    <w:rsid w:val="003C60B5"/>
    <w:rsid w:val="003D1EFE"/>
    <w:rsid w:val="003E1329"/>
    <w:rsid w:val="003E2600"/>
    <w:rsid w:val="003E79FF"/>
    <w:rsid w:val="00400E1D"/>
    <w:rsid w:val="00403D1C"/>
    <w:rsid w:val="00404630"/>
    <w:rsid w:val="00410E29"/>
    <w:rsid w:val="004216FF"/>
    <w:rsid w:val="004242C5"/>
    <w:rsid w:val="00424EE5"/>
    <w:rsid w:val="00426608"/>
    <w:rsid w:val="00431555"/>
    <w:rsid w:val="00431AD9"/>
    <w:rsid w:val="004339FB"/>
    <w:rsid w:val="004509BE"/>
    <w:rsid w:val="004521AC"/>
    <w:rsid w:val="00456560"/>
    <w:rsid w:val="00466161"/>
    <w:rsid w:val="00470223"/>
    <w:rsid w:val="00470B49"/>
    <w:rsid w:val="00486241"/>
    <w:rsid w:val="004866AD"/>
    <w:rsid w:val="004953CC"/>
    <w:rsid w:val="00496E16"/>
    <w:rsid w:val="004A078E"/>
    <w:rsid w:val="004A3626"/>
    <w:rsid w:val="004A3E98"/>
    <w:rsid w:val="004B08AC"/>
    <w:rsid w:val="004C0B8F"/>
    <w:rsid w:val="004C5600"/>
    <w:rsid w:val="004D13A3"/>
    <w:rsid w:val="004D5F80"/>
    <w:rsid w:val="004D6949"/>
    <w:rsid w:val="004D73C6"/>
    <w:rsid w:val="004D7914"/>
    <w:rsid w:val="004E2E54"/>
    <w:rsid w:val="004E445D"/>
    <w:rsid w:val="004E5405"/>
    <w:rsid w:val="004E6CD9"/>
    <w:rsid w:val="004F20E3"/>
    <w:rsid w:val="004F211A"/>
    <w:rsid w:val="004F3159"/>
    <w:rsid w:val="004F4AEF"/>
    <w:rsid w:val="004F5380"/>
    <w:rsid w:val="005106CC"/>
    <w:rsid w:val="005170CE"/>
    <w:rsid w:val="0052044D"/>
    <w:rsid w:val="005247AD"/>
    <w:rsid w:val="005304B5"/>
    <w:rsid w:val="00533AA9"/>
    <w:rsid w:val="005360B7"/>
    <w:rsid w:val="00536E0B"/>
    <w:rsid w:val="005535E5"/>
    <w:rsid w:val="00553F1B"/>
    <w:rsid w:val="005567B7"/>
    <w:rsid w:val="00560451"/>
    <w:rsid w:val="00561BE6"/>
    <w:rsid w:val="0057250B"/>
    <w:rsid w:val="00574294"/>
    <w:rsid w:val="005749C5"/>
    <w:rsid w:val="0057670A"/>
    <w:rsid w:val="00581D79"/>
    <w:rsid w:val="00584AAB"/>
    <w:rsid w:val="005905B1"/>
    <w:rsid w:val="005914F1"/>
    <w:rsid w:val="005946C7"/>
    <w:rsid w:val="00595287"/>
    <w:rsid w:val="005A016F"/>
    <w:rsid w:val="005A07FF"/>
    <w:rsid w:val="005A39AD"/>
    <w:rsid w:val="005A3E50"/>
    <w:rsid w:val="005B1150"/>
    <w:rsid w:val="005B5715"/>
    <w:rsid w:val="005C04C2"/>
    <w:rsid w:val="005C0B41"/>
    <w:rsid w:val="005C1770"/>
    <w:rsid w:val="005C2D94"/>
    <w:rsid w:val="005C657D"/>
    <w:rsid w:val="005D3B59"/>
    <w:rsid w:val="005E3024"/>
    <w:rsid w:val="005E7A07"/>
    <w:rsid w:val="005F107C"/>
    <w:rsid w:val="0060702F"/>
    <w:rsid w:val="00610410"/>
    <w:rsid w:val="006108B3"/>
    <w:rsid w:val="00611812"/>
    <w:rsid w:val="00617CA7"/>
    <w:rsid w:val="00622501"/>
    <w:rsid w:val="006237FB"/>
    <w:rsid w:val="0062451E"/>
    <w:rsid w:val="00626755"/>
    <w:rsid w:val="0062706F"/>
    <w:rsid w:val="00635D57"/>
    <w:rsid w:val="0063690C"/>
    <w:rsid w:val="00640032"/>
    <w:rsid w:val="006418B2"/>
    <w:rsid w:val="00642404"/>
    <w:rsid w:val="00647EFA"/>
    <w:rsid w:val="00652973"/>
    <w:rsid w:val="00653AA1"/>
    <w:rsid w:val="006558CA"/>
    <w:rsid w:val="00657E79"/>
    <w:rsid w:val="006606F5"/>
    <w:rsid w:val="00660EAA"/>
    <w:rsid w:val="00661D6F"/>
    <w:rsid w:val="00670ADC"/>
    <w:rsid w:val="0067185E"/>
    <w:rsid w:val="00671D5B"/>
    <w:rsid w:val="006775FA"/>
    <w:rsid w:val="00680EC8"/>
    <w:rsid w:val="00682B59"/>
    <w:rsid w:val="00684973"/>
    <w:rsid w:val="0068544D"/>
    <w:rsid w:val="00695D08"/>
    <w:rsid w:val="006A0388"/>
    <w:rsid w:val="006A27AA"/>
    <w:rsid w:val="006A3602"/>
    <w:rsid w:val="006A4524"/>
    <w:rsid w:val="006A45D8"/>
    <w:rsid w:val="006B05D8"/>
    <w:rsid w:val="006B1F9F"/>
    <w:rsid w:val="006B5581"/>
    <w:rsid w:val="006B5792"/>
    <w:rsid w:val="006C1EBE"/>
    <w:rsid w:val="006C382D"/>
    <w:rsid w:val="006D1162"/>
    <w:rsid w:val="006E6ADB"/>
    <w:rsid w:val="006E754A"/>
    <w:rsid w:val="006E7F39"/>
    <w:rsid w:val="006F1F96"/>
    <w:rsid w:val="00700B01"/>
    <w:rsid w:val="00702EBF"/>
    <w:rsid w:val="00707077"/>
    <w:rsid w:val="00713414"/>
    <w:rsid w:val="00727EC4"/>
    <w:rsid w:val="00730350"/>
    <w:rsid w:val="0073516C"/>
    <w:rsid w:val="007403F5"/>
    <w:rsid w:val="007426B3"/>
    <w:rsid w:val="00743353"/>
    <w:rsid w:val="0074366F"/>
    <w:rsid w:val="0075096B"/>
    <w:rsid w:val="00751648"/>
    <w:rsid w:val="00754145"/>
    <w:rsid w:val="00760615"/>
    <w:rsid w:val="007610BA"/>
    <w:rsid w:val="0076231A"/>
    <w:rsid w:val="00764D03"/>
    <w:rsid w:val="00766597"/>
    <w:rsid w:val="00766A1B"/>
    <w:rsid w:val="00774F55"/>
    <w:rsid w:val="00775440"/>
    <w:rsid w:val="00775D8A"/>
    <w:rsid w:val="0077659E"/>
    <w:rsid w:val="00777AD4"/>
    <w:rsid w:val="00780950"/>
    <w:rsid w:val="007809EF"/>
    <w:rsid w:val="00783D2C"/>
    <w:rsid w:val="007841DD"/>
    <w:rsid w:val="00790467"/>
    <w:rsid w:val="00794F29"/>
    <w:rsid w:val="00796503"/>
    <w:rsid w:val="007A2250"/>
    <w:rsid w:val="007A5759"/>
    <w:rsid w:val="007B3CFE"/>
    <w:rsid w:val="007C19E4"/>
    <w:rsid w:val="007C41A5"/>
    <w:rsid w:val="007C58BE"/>
    <w:rsid w:val="007D080B"/>
    <w:rsid w:val="007E549C"/>
    <w:rsid w:val="008055B2"/>
    <w:rsid w:val="00816E77"/>
    <w:rsid w:val="0081762A"/>
    <w:rsid w:val="00831263"/>
    <w:rsid w:val="00831DB7"/>
    <w:rsid w:val="00832EBF"/>
    <w:rsid w:val="008366CB"/>
    <w:rsid w:val="008369A5"/>
    <w:rsid w:val="00837F3A"/>
    <w:rsid w:val="00853D98"/>
    <w:rsid w:val="008551BA"/>
    <w:rsid w:val="008620F3"/>
    <w:rsid w:val="00863986"/>
    <w:rsid w:val="00866257"/>
    <w:rsid w:val="00870858"/>
    <w:rsid w:val="00871EC9"/>
    <w:rsid w:val="00874F24"/>
    <w:rsid w:val="00875BDF"/>
    <w:rsid w:val="00876230"/>
    <w:rsid w:val="00877D5B"/>
    <w:rsid w:val="00880441"/>
    <w:rsid w:val="00880762"/>
    <w:rsid w:val="00880B83"/>
    <w:rsid w:val="008858DE"/>
    <w:rsid w:val="00886B1E"/>
    <w:rsid w:val="00896075"/>
    <w:rsid w:val="008A460D"/>
    <w:rsid w:val="008A4CD5"/>
    <w:rsid w:val="008A588F"/>
    <w:rsid w:val="008A644A"/>
    <w:rsid w:val="008B05BD"/>
    <w:rsid w:val="008B0C03"/>
    <w:rsid w:val="008B0DD1"/>
    <w:rsid w:val="008B427B"/>
    <w:rsid w:val="008B50DC"/>
    <w:rsid w:val="008B6009"/>
    <w:rsid w:val="008B7B20"/>
    <w:rsid w:val="008C46DC"/>
    <w:rsid w:val="008D0CD0"/>
    <w:rsid w:val="008D15AA"/>
    <w:rsid w:val="008D4BEB"/>
    <w:rsid w:val="008D6968"/>
    <w:rsid w:val="008E3F07"/>
    <w:rsid w:val="008E5F36"/>
    <w:rsid w:val="008F2757"/>
    <w:rsid w:val="008F2E4F"/>
    <w:rsid w:val="008F395C"/>
    <w:rsid w:val="008F7436"/>
    <w:rsid w:val="009018E8"/>
    <w:rsid w:val="00903739"/>
    <w:rsid w:val="009055E4"/>
    <w:rsid w:val="009101DD"/>
    <w:rsid w:val="00917E9C"/>
    <w:rsid w:val="00926A3C"/>
    <w:rsid w:val="0093027C"/>
    <w:rsid w:val="009349A1"/>
    <w:rsid w:val="0094189B"/>
    <w:rsid w:val="00942167"/>
    <w:rsid w:val="009466FC"/>
    <w:rsid w:val="00951C56"/>
    <w:rsid w:val="00953EDE"/>
    <w:rsid w:val="009552E3"/>
    <w:rsid w:val="0095599F"/>
    <w:rsid w:val="00957F29"/>
    <w:rsid w:val="0096424B"/>
    <w:rsid w:val="00964833"/>
    <w:rsid w:val="009701C8"/>
    <w:rsid w:val="00972EFD"/>
    <w:rsid w:val="00973BF2"/>
    <w:rsid w:val="00981C49"/>
    <w:rsid w:val="00986616"/>
    <w:rsid w:val="009879BE"/>
    <w:rsid w:val="00995398"/>
    <w:rsid w:val="009B32FA"/>
    <w:rsid w:val="009C23C6"/>
    <w:rsid w:val="009C2C02"/>
    <w:rsid w:val="009C3902"/>
    <w:rsid w:val="009C4737"/>
    <w:rsid w:val="009C5351"/>
    <w:rsid w:val="009C73CF"/>
    <w:rsid w:val="009E00AE"/>
    <w:rsid w:val="009E05CD"/>
    <w:rsid w:val="009E05F6"/>
    <w:rsid w:val="009E09D3"/>
    <w:rsid w:val="009E4B5D"/>
    <w:rsid w:val="009E6903"/>
    <w:rsid w:val="009E6E74"/>
    <w:rsid w:val="009E7EE1"/>
    <w:rsid w:val="009E7F32"/>
    <w:rsid w:val="009F5543"/>
    <w:rsid w:val="00A00ECD"/>
    <w:rsid w:val="00A02C4E"/>
    <w:rsid w:val="00A02E43"/>
    <w:rsid w:val="00A04F13"/>
    <w:rsid w:val="00A12ACB"/>
    <w:rsid w:val="00A1357F"/>
    <w:rsid w:val="00A26478"/>
    <w:rsid w:val="00A30BA1"/>
    <w:rsid w:val="00A37DEE"/>
    <w:rsid w:val="00A428AD"/>
    <w:rsid w:val="00A433C3"/>
    <w:rsid w:val="00A443D7"/>
    <w:rsid w:val="00A53279"/>
    <w:rsid w:val="00A54BB7"/>
    <w:rsid w:val="00A5643A"/>
    <w:rsid w:val="00A5723C"/>
    <w:rsid w:val="00A57E5D"/>
    <w:rsid w:val="00A67D66"/>
    <w:rsid w:val="00A707A4"/>
    <w:rsid w:val="00A7274B"/>
    <w:rsid w:val="00A73226"/>
    <w:rsid w:val="00A73FB8"/>
    <w:rsid w:val="00A740B9"/>
    <w:rsid w:val="00A75086"/>
    <w:rsid w:val="00A763CB"/>
    <w:rsid w:val="00A801D1"/>
    <w:rsid w:val="00A81F69"/>
    <w:rsid w:val="00A85EBD"/>
    <w:rsid w:val="00AA3484"/>
    <w:rsid w:val="00AA5124"/>
    <w:rsid w:val="00AA5207"/>
    <w:rsid w:val="00AA7E7B"/>
    <w:rsid w:val="00AB6D0F"/>
    <w:rsid w:val="00AB7858"/>
    <w:rsid w:val="00AC61A6"/>
    <w:rsid w:val="00AD1BE5"/>
    <w:rsid w:val="00AD1DD2"/>
    <w:rsid w:val="00AD2062"/>
    <w:rsid w:val="00AD2F1D"/>
    <w:rsid w:val="00AE1C51"/>
    <w:rsid w:val="00AE1E46"/>
    <w:rsid w:val="00AE248F"/>
    <w:rsid w:val="00AE4296"/>
    <w:rsid w:val="00AE60F7"/>
    <w:rsid w:val="00AE65F9"/>
    <w:rsid w:val="00AF0989"/>
    <w:rsid w:val="00AF2191"/>
    <w:rsid w:val="00AF785C"/>
    <w:rsid w:val="00B00B0D"/>
    <w:rsid w:val="00B03A54"/>
    <w:rsid w:val="00B12892"/>
    <w:rsid w:val="00B178C5"/>
    <w:rsid w:val="00B17F5D"/>
    <w:rsid w:val="00B206AA"/>
    <w:rsid w:val="00B20BE5"/>
    <w:rsid w:val="00B336AF"/>
    <w:rsid w:val="00B34048"/>
    <w:rsid w:val="00B3498C"/>
    <w:rsid w:val="00B35850"/>
    <w:rsid w:val="00B359DE"/>
    <w:rsid w:val="00B43CAD"/>
    <w:rsid w:val="00B55A49"/>
    <w:rsid w:val="00B64265"/>
    <w:rsid w:val="00B67F76"/>
    <w:rsid w:val="00B70EFF"/>
    <w:rsid w:val="00B7558C"/>
    <w:rsid w:val="00B8658F"/>
    <w:rsid w:val="00B9194F"/>
    <w:rsid w:val="00B941BF"/>
    <w:rsid w:val="00BA003B"/>
    <w:rsid w:val="00BA6857"/>
    <w:rsid w:val="00BB05E2"/>
    <w:rsid w:val="00BB0EB2"/>
    <w:rsid w:val="00BB2485"/>
    <w:rsid w:val="00BB3547"/>
    <w:rsid w:val="00BC6581"/>
    <w:rsid w:val="00BD1111"/>
    <w:rsid w:val="00BD26B6"/>
    <w:rsid w:val="00BD6341"/>
    <w:rsid w:val="00BE01C6"/>
    <w:rsid w:val="00BE4DAC"/>
    <w:rsid w:val="00BE6FB8"/>
    <w:rsid w:val="00BE78BB"/>
    <w:rsid w:val="00BF13F8"/>
    <w:rsid w:val="00BF52B2"/>
    <w:rsid w:val="00BF73F1"/>
    <w:rsid w:val="00C01CFF"/>
    <w:rsid w:val="00C026F2"/>
    <w:rsid w:val="00C02D89"/>
    <w:rsid w:val="00C13ECA"/>
    <w:rsid w:val="00C15B78"/>
    <w:rsid w:val="00C2207B"/>
    <w:rsid w:val="00C22BA0"/>
    <w:rsid w:val="00C2496D"/>
    <w:rsid w:val="00C2581B"/>
    <w:rsid w:val="00C25948"/>
    <w:rsid w:val="00C278D7"/>
    <w:rsid w:val="00C41D0F"/>
    <w:rsid w:val="00C42AB1"/>
    <w:rsid w:val="00C4303B"/>
    <w:rsid w:val="00C46129"/>
    <w:rsid w:val="00C4624B"/>
    <w:rsid w:val="00C529E8"/>
    <w:rsid w:val="00C5454B"/>
    <w:rsid w:val="00C6013F"/>
    <w:rsid w:val="00C71238"/>
    <w:rsid w:val="00C71561"/>
    <w:rsid w:val="00C71D5E"/>
    <w:rsid w:val="00C72D42"/>
    <w:rsid w:val="00C76325"/>
    <w:rsid w:val="00C8124F"/>
    <w:rsid w:val="00C81513"/>
    <w:rsid w:val="00C84637"/>
    <w:rsid w:val="00C900D2"/>
    <w:rsid w:val="00C92AD3"/>
    <w:rsid w:val="00CA1009"/>
    <w:rsid w:val="00CA30B4"/>
    <w:rsid w:val="00CA610B"/>
    <w:rsid w:val="00CA72FC"/>
    <w:rsid w:val="00CB097C"/>
    <w:rsid w:val="00CB334F"/>
    <w:rsid w:val="00CB4E7E"/>
    <w:rsid w:val="00CB56F5"/>
    <w:rsid w:val="00CB6E04"/>
    <w:rsid w:val="00CC154A"/>
    <w:rsid w:val="00CC2512"/>
    <w:rsid w:val="00CC547F"/>
    <w:rsid w:val="00CC7F44"/>
    <w:rsid w:val="00CD097C"/>
    <w:rsid w:val="00CD5D21"/>
    <w:rsid w:val="00CE2652"/>
    <w:rsid w:val="00CE7906"/>
    <w:rsid w:val="00CF0E19"/>
    <w:rsid w:val="00CF6210"/>
    <w:rsid w:val="00D17AB8"/>
    <w:rsid w:val="00D25BC4"/>
    <w:rsid w:val="00D27D9B"/>
    <w:rsid w:val="00D376DB"/>
    <w:rsid w:val="00D408A5"/>
    <w:rsid w:val="00D40DE9"/>
    <w:rsid w:val="00D41212"/>
    <w:rsid w:val="00D42B45"/>
    <w:rsid w:val="00D52AD3"/>
    <w:rsid w:val="00D55DCC"/>
    <w:rsid w:val="00D660A1"/>
    <w:rsid w:val="00D75416"/>
    <w:rsid w:val="00D759D7"/>
    <w:rsid w:val="00D92274"/>
    <w:rsid w:val="00D94339"/>
    <w:rsid w:val="00D9707F"/>
    <w:rsid w:val="00D97DD2"/>
    <w:rsid w:val="00DA0AD5"/>
    <w:rsid w:val="00DA1B01"/>
    <w:rsid w:val="00DA1F8E"/>
    <w:rsid w:val="00DA57A4"/>
    <w:rsid w:val="00DB0D07"/>
    <w:rsid w:val="00DB56EB"/>
    <w:rsid w:val="00DC0049"/>
    <w:rsid w:val="00DC290D"/>
    <w:rsid w:val="00DC39E8"/>
    <w:rsid w:val="00DC3F35"/>
    <w:rsid w:val="00DC4922"/>
    <w:rsid w:val="00DD3A4E"/>
    <w:rsid w:val="00DD51B7"/>
    <w:rsid w:val="00DD788A"/>
    <w:rsid w:val="00DE2205"/>
    <w:rsid w:val="00DE6998"/>
    <w:rsid w:val="00DE7FDF"/>
    <w:rsid w:val="00DF0054"/>
    <w:rsid w:val="00DF12B1"/>
    <w:rsid w:val="00DF3309"/>
    <w:rsid w:val="00DF5124"/>
    <w:rsid w:val="00DF7F39"/>
    <w:rsid w:val="00E12463"/>
    <w:rsid w:val="00E135C7"/>
    <w:rsid w:val="00E14744"/>
    <w:rsid w:val="00E16E41"/>
    <w:rsid w:val="00E1702C"/>
    <w:rsid w:val="00E20B43"/>
    <w:rsid w:val="00E219A1"/>
    <w:rsid w:val="00E22EE8"/>
    <w:rsid w:val="00E23ABB"/>
    <w:rsid w:val="00E23E99"/>
    <w:rsid w:val="00E23F38"/>
    <w:rsid w:val="00E27A77"/>
    <w:rsid w:val="00E3093A"/>
    <w:rsid w:val="00E33078"/>
    <w:rsid w:val="00E335AB"/>
    <w:rsid w:val="00E33AB6"/>
    <w:rsid w:val="00E3474D"/>
    <w:rsid w:val="00E361BB"/>
    <w:rsid w:val="00E4012C"/>
    <w:rsid w:val="00E42A8F"/>
    <w:rsid w:val="00E47DA1"/>
    <w:rsid w:val="00E5223F"/>
    <w:rsid w:val="00E534F0"/>
    <w:rsid w:val="00E66B4F"/>
    <w:rsid w:val="00E741D5"/>
    <w:rsid w:val="00E74474"/>
    <w:rsid w:val="00E80915"/>
    <w:rsid w:val="00E818CB"/>
    <w:rsid w:val="00E87A6A"/>
    <w:rsid w:val="00E900BB"/>
    <w:rsid w:val="00E9232A"/>
    <w:rsid w:val="00EA4D1B"/>
    <w:rsid w:val="00EB1D11"/>
    <w:rsid w:val="00EB378B"/>
    <w:rsid w:val="00EB4243"/>
    <w:rsid w:val="00EC3DC1"/>
    <w:rsid w:val="00EC44FA"/>
    <w:rsid w:val="00EC656E"/>
    <w:rsid w:val="00ED2F1C"/>
    <w:rsid w:val="00ED3D05"/>
    <w:rsid w:val="00EE1643"/>
    <w:rsid w:val="00EE46A3"/>
    <w:rsid w:val="00EE5CA8"/>
    <w:rsid w:val="00EE64AE"/>
    <w:rsid w:val="00EF2C6A"/>
    <w:rsid w:val="00EF44C6"/>
    <w:rsid w:val="00EF5C8F"/>
    <w:rsid w:val="00EF6D9E"/>
    <w:rsid w:val="00F0321D"/>
    <w:rsid w:val="00F06445"/>
    <w:rsid w:val="00F07114"/>
    <w:rsid w:val="00F206A7"/>
    <w:rsid w:val="00F26811"/>
    <w:rsid w:val="00F3105E"/>
    <w:rsid w:val="00F41591"/>
    <w:rsid w:val="00F41A63"/>
    <w:rsid w:val="00F45BEB"/>
    <w:rsid w:val="00F54523"/>
    <w:rsid w:val="00F54B50"/>
    <w:rsid w:val="00F5784B"/>
    <w:rsid w:val="00F651FF"/>
    <w:rsid w:val="00F66938"/>
    <w:rsid w:val="00F84544"/>
    <w:rsid w:val="00F85AA7"/>
    <w:rsid w:val="00F86C02"/>
    <w:rsid w:val="00F902DE"/>
    <w:rsid w:val="00F9318A"/>
    <w:rsid w:val="00F954FA"/>
    <w:rsid w:val="00F95B1F"/>
    <w:rsid w:val="00F9780B"/>
    <w:rsid w:val="00FA0220"/>
    <w:rsid w:val="00FA05B2"/>
    <w:rsid w:val="00FA68A7"/>
    <w:rsid w:val="00FA7A89"/>
    <w:rsid w:val="00FB090F"/>
    <w:rsid w:val="00FB53AF"/>
    <w:rsid w:val="00FB6144"/>
    <w:rsid w:val="00FB6270"/>
    <w:rsid w:val="00FC0C51"/>
    <w:rsid w:val="00FC2B3C"/>
    <w:rsid w:val="00FC6A8F"/>
    <w:rsid w:val="00FD1CD8"/>
    <w:rsid w:val="00FD75F7"/>
    <w:rsid w:val="00FE1B88"/>
    <w:rsid w:val="00FF24FD"/>
    <w:rsid w:val="00FF4DC0"/>
    <w:rsid w:val="00FF56A5"/>
    <w:rsid w:val="00FF5B50"/>
    <w:rsid w:val="00FF63C0"/>
    <w:rsid w:val="015DC9CD"/>
    <w:rsid w:val="16394424"/>
    <w:rsid w:val="19EF6170"/>
    <w:rsid w:val="1C2DEA58"/>
    <w:rsid w:val="231C3222"/>
    <w:rsid w:val="2A76EF84"/>
    <w:rsid w:val="431F9A3D"/>
    <w:rsid w:val="4CDDCFBB"/>
    <w:rsid w:val="53DDC1EF"/>
    <w:rsid w:val="545C67FE"/>
    <w:rsid w:val="5C96D65F"/>
    <w:rsid w:val="6488D37D"/>
    <w:rsid w:val="6732E0B2"/>
    <w:rsid w:val="6E545A0B"/>
    <w:rsid w:val="73632812"/>
    <w:rsid w:val="7899037C"/>
    <w:rsid w:val="7970A6C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104f75,#260859,#004712,#8a2529,#c2a204,#e87d1e"/>
    </o:shapedefaults>
    <o:shapelayout v:ext="edit">
      <o:idmap v:ext="edit" data="2"/>
    </o:shapelayout>
  </w:shapeDefaults>
  <w:decimalSymbol w:val="."/>
  <w:listSeparator w:val=","/>
  <w14:docId w14:val="0E60741D"/>
  <w15:docId w15:val="{06C50069-FBDB-47F6-B235-D12689A8EC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semiHidden="1" w:unhideWhenUsed="1"/>
    <w:lsdException w:name="Emphasis"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semiHidden="1" w:uiPriority="29" w:unhideWhenUsed="1" w:qFormat="1"/>
    <w:lsdException w:name="Intense Quote" w:semiHidden="1" w:uiPriority="30"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lsdException w:name="Subtle Reference" w:semiHidden="1" w:uiPriority="31" w:unhideWhenUsed="1"/>
    <w:lsdException w:name="Intense Reference" w:semiHidden="1" w:uiPriority="32" w:unhideWhenUsed="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nhideWhenUsed/>
    <w:qFormat/>
    <w:rsid w:val="00C42AB1"/>
    <w:pPr>
      <w:spacing w:after="160" w:line="288" w:lineRule="auto"/>
    </w:pPr>
    <w:rPr>
      <w:sz w:val="24"/>
      <w:szCs w:val="24"/>
    </w:rPr>
  </w:style>
  <w:style w:type="paragraph" w:styleId="Heading1">
    <w:name w:val="heading 1"/>
    <w:basedOn w:val="Normal"/>
    <w:next w:val="Normal"/>
    <w:link w:val="Heading1Char"/>
    <w:qFormat/>
    <w:rsid w:val="004B08AC"/>
    <w:pPr>
      <w:spacing w:before="360" w:after="240" w:line="240" w:lineRule="auto"/>
      <w:outlineLvl w:val="0"/>
    </w:pPr>
    <w:rPr>
      <w:b/>
      <w:color w:val="104F75"/>
      <w:sz w:val="36"/>
    </w:rPr>
  </w:style>
  <w:style w:type="paragraph" w:styleId="Heading2">
    <w:name w:val="heading 2"/>
    <w:basedOn w:val="Normal"/>
    <w:next w:val="Normal"/>
    <w:link w:val="Heading2Char"/>
    <w:qFormat/>
    <w:rsid w:val="00C22BA0"/>
    <w:pPr>
      <w:keepNext/>
      <w:spacing w:before="240" w:after="240" w:line="240" w:lineRule="auto"/>
      <w:outlineLvl w:val="1"/>
    </w:pPr>
    <w:rPr>
      <w:b/>
      <w:color w:val="104F75"/>
      <w:sz w:val="32"/>
      <w:szCs w:val="32"/>
    </w:rPr>
  </w:style>
  <w:style w:type="paragraph" w:styleId="Heading3">
    <w:name w:val="heading 3"/>
    <w:basedOn w:val="Heading2"/>
    <w:next w:val="Normal"/>
    <w:link w:val="Heading3Char"/>
    <w:qFormat/>
    <w:rsid w:val="002B6D93"/>
    <w:pPr>
      <w:outlineLvl w:val="2"/>
    </w:pPr>
    <w:rPr>
      <w:bCs/>
      <w:sz w:val="28"/>
      <w:szCs w:val="28"/>
    </w:rPr>
  </w:style>
  <w:style w:type="paragraph" w:styleId="Heading4">
    <w:name w:val="heading 4"/>
    <w:basedOn w:val="Heading2"/>
    <w:next w:val="Normal"/>
    <w:link w:val="Heading4Char"/>
    <w:qFormat/>
    <w:rsid w:val="00653AA1"/>
    <w:pPr>
      <w:outlineLvl w:val="3"/>
    </w:pPr>
    <w:rPr>
      <w:bCs/>
      <w:sz w:val="24"/>
      <w:szCs w:val="28"/>
    </w:rPr>
  </w:style>
  <w:style w:type="paragraph" w:styleId="Heading5">
    <w:name w:val="heading 5"/>
    <w:basedOn w:val="Normal"/>
    <w:next w:val="Normal"/>
    <w:link w:val="Heading5Char"/>
    <w:semiHidden/>
    <w:unhideWhenUsed/>
    <w:qFormat/>
    <w:rsid w:val="008B427B"/>
    <w:pPr>
      <w:numPr>
        <w:ilvl w:val="4"/>
        <w:numId w:val="2"/>
      </w:numPr>
      <w:spacing w:before="240" w:after="60"/>
      <w:outlineLvl w:val="4"/>
    </w:pPr>
    <w:rPr>
      <w:rFonts w:ascii="Calibri" w:hAnsi="Calibri"/>
      <w:b/>
      <w:bCs/>
      <w:i/>
      <w:iCs/>
      <w:sz w:val="26"/>
      <w:szCs w:val="26"/>
    </w:rPr>
  </w:style>
  <w:style w:type="paragraph" w:styleId="Heading6">
    <w:name w:val="heading 6"/>
    <w:basedOn w:val="Normal"/>
    <w:next w:val="Normal"/>
    <w:link w:val="Heading6Char"/>
    <w:semiHidden/>
    <w:unhideWhenUsed/>
    <w:qFormat/>
    <w:rsid w:val="008B427B"/>
    <w:pPr>
      <w:numPr>
        <w:ilvl w:val="5"/>
        <w:numId w:val="2"/>
      </w:numPr>
      <w:spacing w:before="240" w:after="60"/>
      <w:outlineLvl w:val="5"/>
    </w:pPr>
    <w:rPr>
      <w:rFonts w:ascii="Calibri" w:hAnsi="Calibri"/>
      <w:b/>
      <w:bCs/>
      <w:szCs w:val="22"/>
    </w:rPr>
  </w:style>
  <w:style w:type="paragraph" w:styleId="Heading7">
    <w:name w:val="heading 7"/>
    <w:basedOn w:val="Normal"/>
    <w:next w:val="Normal"/>
    <w:link w:val="Heading7Char"/>
    <w:semiHidden/>
    <w:unhideWhenUsed/>
    <w:qFormat/>
    <w:rsid w:val="008B427B"/>
    <w:pPr>
      <w:numPr>
        <w:ilvl w:val="6"/>
        <w:numId w:val="2"/>
      </w:numPr>
      <w:spacing w:before="240" w:after="60"/>
      <w:outlineLvl w:val="6"/>
    </w:pPr>
    <w:rPr>
      <w:rFonts w:ascii="Calibri" w:hAnsi="Calibri"/>
    </w:rPr>
  </w:style>
  <w:style w:type="paragraph" w:styleId="Heading8">
    <w:name w:val="heading 8"/>
    <w:basedOn w:val="Normal"/>
    <w:next w:val="Normal"/>
    <w:link w:val="Heading8Char"/>
    <w:semiHidden/>
    <w:unhideWhenUsed/>
    <w:qFormat/>
    <w:rsid w:val="008B427B"/>
    <w:pPr>
      <w:numPr>
        <w:ilvl w:val="7"/>
        <w:numId w:val="2"/>
      </w:numPr>
      <w:spacing w:before="240" w:after="60"/>
      <w:outlineLvl w:val="7"/>
    </w:pPr>
    <w:rPr>
      <w:rFonts w:ascii="Calibri" w:hAnsi="Calibri"/>
      <w:i/>
      <w:iCs/>
    </w:rPr>
  </w:style>
  <w:style w:type="paragraph" w:styleId="Heading9">
    <w:name w:val="heading 9"/>
    <w:basedOn w:val="Normal"/>
    <w:next w:val="Normal"/>
    <w:link w:val="Heading9Char"/>
    <w:semiHidden/>
    <w:unhideWhenUsed/>
    <w:qFormat/>
    <w:rsid w:val="008B427B"/>
    <w:pPr>
      <w:numPr>
        <w:ilvl w:val="8"/>
        <w:numId w:val="2"/>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4B08AC"/>
    <w:rPr>
      <w:b/>
      <w:color w:val="104F75"/>
      <w:sz w:val="36"/>
      <w:szCs w:val="24"/>
    </w:rPr>
  </w:style>
  <w:style w:type="character" w:customStyle="1" w:styleId="Heading2Char">
    <w:name w:val="Heading 2 Char"/>
    <w:link w:val="Heading2"/>
    <w:rsid w:val="00C22BA0"/>
    <w:rPr>
      <w:b/>
      <w:color w:val="104F75"/>
      <w:sz w:val="32"/>
      <w:szCs w:val="32"/>
    </w:rPr>
  </w:style>
  <w:style w:type="character" w:customStyle="1" w:styleId="Heading3Char">
    <w:name w:val="Heading 3 Char"/>
    <w:link w:val="Heading3"/>
    <w:rsid w:val="002B6D93"/>
    <w:rPr>
      <w:b/>
      <w:bCs/>
      <w:color w:val="104F75"/>
      <w:sz w:val="28"/>
      <w:szCs w:val="28"/>
    </w:rPr>
  </w:style>
  <w:style w:type="character" w:styleId="Hyperlink">
    <w:name w:val="Hyperlink"/>
    <w:uiPriority w:val="99"/>
    <w:unhideWhenUsed/>
    <w:qFormat/>
    <w:rsid w:val="00FE1B88"/>
    <w:rPr>
      <w:rFonts w:ascii="Arial" w:hAnsi="Arial"/>
      <w:color w:val="0000FF"/>
      <w:sz w:val="24"/>
      <w:u w:val="single"/>
    </w:rPr>
  </w:style>
  <w:style w:type="paragraph" w:customStyle="1" w:styleId="EndBox">
    <w:name w:val="EndBox"/>
    <w:basedOn w:val="Normal"/>
    <w:qFormat/>
    <w:rsid w:val="00995398"/>
    <w:rPr>
      <w:szCs w:val="20"/>
    </w:rPr>
  </w:style>
  <w:style w:type="paragraph" w:styleId="TOCHeading">
    <w:name w:val="TOC Heading"/>
    <w:basedOn w:val="Normal"/>
    <w:next w:val="Normal"/>
    <w:uiPriority w:val="39"/>
    <w:semiHidden/>
    <w:unhideWhenUsed/>
    <w:qFormat/>
    <w:rsid w:val="00780950"/>
    <w:pPr>
      <w:pageBreakBefore/>
    </w:pPr>
    <w:rPr>
      <w:rFonts w:cs="Arial"/>
      <w:b/>
      <w:color w:val="365F91"/>
      <w:sz w:val="36"/>
      <w:szCs w:val="28"/>
      <w:lang w:eastAsia="ja-JP"/>
    </w:rPr>
  </w:style>
  <w:style w:type="paragraph" w:styleId="Header">
    <w:name w:val="header"/>
    <w:basedOn w:val="Normal"/>
    <w:link w:val="HeaderChar"/>
    <w:uiPriority w:val="99"/>
    <w:unhideWhenUsed/>
    <w:rsid w:val="00C02D89"/>
    <w:pPr>
      <w:tabs>
        <w:tab w:val="center" w:pos="4513"/>
        <w:tab w:val="right" w:pos="9026"/>
      </w:tabs>
      <w:spacing w:after="240" w:line="240" w:lineRule="auto"/>
    </w:pPr>
  </w:style>
  <w:style w:type="character" w:customStyle="1" w:styleId="HeaderChar">
    <w:name w:val="Header Char"/>
    <w:basedOn w:val="DefaultParagraphFont"/>
    <w:link w:val="Header"/>
    <w:uiPriority w:val="99"/>
    <w:rsid w:val="00C02D89"/>
    <w:rPr>
      <w:sz w:val="22"/>
      <w:szCs w:val="24"/>
    </w:rPr>
  </w:style>
  <w:style w:type="paragraph" w:styleId="ListParagraph">
    <w:name w:val="List Paragraph"/>
    <w:basedOn w:val="Normal"/>
    <w:uiPriority w:val="34"/>
    <w:qFormat/>
    <w:rsid w:val="00147697"/>
    <w:pPr>
      <w:numPr>
        <w:numId w:val="4"/>
      </w:numPr>
      <w:spacing w:after="240"/>
      <w:contextualSpacing/>
    </w:pPr>
  </w:style>
  <w:style w:type="paragraph" w:styleId="Title">
    <w:name w:val="Title"/>
    <w:basedOn w:val="Normal"/>
    <w:next w:val="Normal"/>
    <w:link w:val="TitleChar"/>
    <w:semiHidden/>
    <w:unhideWhenUsed/>
    <w:qFormat/>
    <w:rsid w:val="00780950"/>
    <w:pPr>
      <w:spacing w:before="240" w:line="240" w:lineRule="auto"/>
    </w:pPr>
    <w:rPr>
      <w:b/>
      <w:color w:val="104F75"/>
      <w:sz w:val="96"/>
      <w:szCs w:val="120"/>
    </w:rPr>
  </w:style>
  <w:style w:type="character" w:customStyle="1" w:styleId="TitleChar">
    <w:name w:val="Title Char"/>
    <w:link w:val="Title"/>
    <w:semiHidden/>
    <w:rsid w:val="00FE1B88"/>
    <w:rPr>
      <w:rFonts w:ascii="Arial" w:hAnsi="Arial" w:cs="Arial"/>
      <w:b/>
      <w:color w:val="104F75"/>
      <w:sz w:val="96"/>
      <w:szCs w:val="120"/>
      <w:lang w:eastAsia="en-US"/>
    </w:rPr>
  </w:style>
  <w:style w:type="paragraph" w:customStyle="1" w:styleId="DfEQuote">
    <w:name w:val="DfEQuote"/>
    <w:basedOn w:val="Normal"/>
    <w:qFormat/>
    <w:rsid w:val="003B34CF"/>
    <w:pPr>
      <w:keepLines/>
      <w:suppressAutoHyphens/>
      <w:ind w:left="864" w:right="864"/>
    </w:pPr>
  </w:style>
  <w:style w:type="paragraph" w:styleId="Caption">
    <w:name w:val="caption"/>
    <w:basedOn w:val="Normal"/>
    <w:next w:val="Normal"/>
    <w:unhideWhenUsed/>
    <w:qFormat/>
    <w:rsid w:val="00065E86"/>
    <w:pPr>
      <w:spacing w:before="120" w:after="120"/>
      <w:jc w:val="center"/>
    </w:pPr>
    <w:rPr>
      <w:b/>
      <w:bCs/>
      <w:color w:val="000000" w:themeColor="text1"/>
      <w:sz w:val="20"/>
      <w:szCs w:val="20"/>
    </w:rPr>
  </w:style>
  <w:style w:type="character" w:customStyle="1" w:styleId="Heading4Char">
    <w:name w:val="Heading 4 Char"/>
    <w:link w:val="Heading4"/>
    <w:rsid w:val="00653AA1"/>
    <w:rPr>
      <w:b/>
      <w:bCs/>
      <w:color w:val="104F75"/>
      <w:sz w:val="24"/>
      <w:szCs w:val="28"/>
    </w:rPr>
  </w:style>
  <w:style w:type="paragraph" w:styleId="ListBullet">
    <w:name w:val="List Bullet"/>
    <w:basedOn w:val="ListParagraph"/>
    <w:unhideWhenUsed/>
    <w:rsid w:val="00D75416"/>
    <w:pPr>
      <w:numPr>
        <w:numId w:val="12"/>
      </w:numPr>
    </w:pPr>
  </w:style>
  <w:style w:type="character" w:customStyle="1" w:styleId="Heading5Char">
    <w:name w:val="Heading 5 Char"/>
    <w:link w:val="Heading5"/>
    <w:semiHidden/>
    <w:rsid w:val="008B427B"/>
    <w:rPr>
      <w:rFonts w:ascii="Calibri" w:hAnsi="Calibri"/>
      <w:b/>
      <w:bCs/>
      <w:i/>
      <w:iCs/>
      <w:sz w:val="26"/>
      <w:szCs w:val="26"/>
    </w:rPr>
  </w:style>
  <w:style w:type="character" w:customStyle="1" w:styleId="Heading6Char">
    <w:name w:val="Heading 6 Char"/>
    <w:link w:val="Heading6"/>
    <w:semiHidden/>
    <w:rsid w:val="008B427B"/>
    <w:rPr>
      <w:rFonts w:ascii="Calibri" w:hAnsi="Calibri"/>
      <w:b/>
      <w:bCs/>
      <w:sz w:val="22"/>
      <w:szCs w:val="22"/>
    </w:rPr>
  </w:style>
  <w:style w:type="character" w:customStyle="1" w:styleId="Heading7Char">
    <w:name w:val="Heading 7 Char"/>
    <w:link w:val="Heading7"/>
    <w:semiHidden/>
    <w:rsid w:val="008B427B"/>
    <w:rPr>
      <w:rFonts w:ascii="Calibri" w:hAnsi="Calibri"/>
      <w:sz w:val="22"/>
      <w:szCs w:val="24"/>
    </w:rPr>
  </w:style>
  <w:style w:type="character" w:customStyle="1" w:styleId="Heading8Char">
    <w:name w:val="Heading 8 Char"/>
    <w:link w:val="Heading8"/>
    <w:semiHidden/>
    <w:rsid w:val="008B427B"/>
    <w:rPr>
      <w:rFonts w:ascii="Calibri" w:hAnsi="Calibri"/>
      <w:i/>
      <w:iCs/>
      <w:sz w:val="22"/>
      <w:szCs w:val="24"/>
    </w:rPr>
  </w:style>
  <w:style w:type="character" w:customStyle="1" w:styleId="Heading9Char">
    <w:name w:val="Heading 9 Char"/>
    <w:link w:val="Heading9"/>
    <w:semiHidden/>
    <w:rsid w:val="008B427B"/>
    <w:rPr>
      <w:rFonts w:ascii="Cambria" w:hAnsi="Cambria"/>
      <w:sz w:val="22"/>
      <w:szCs w:val="22"/>
    </w:rPr>
  </w:style>
  <w:style w:type="table" w:styleId="TableGrid">
    <w:name w:val="Table Grid"/>
    <w:basedOn w:val="TableNormal"/>
    <w:rsid w:val="00AA34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DA57A4"/>
    <w:pPr>
      <w:spacing w:after="0" w:line="240" w:lineRule="auto"/>
    </w:pPr>
    <w:rPr>
      <w:rFonts w:ascii="Tahoma" w:hAnsi="Tahoma" w:cs="Tahoma"/>
      <w:sz w:val="16"/>
      <w:szCs w:val="16"/>
    </w:rPr>
  </w:style>
  <w:style w:type="character" w:customStyle="1" w:styleId="BalloonTextChar">
    <w:name w:val="Balloon Text Char"/>
    <w:link w:val="BalloonText"/>
    <w:semiHidden/>
    <w:rsid w:val="00DA57A4"/>
    <w:rPr>
      <w:rFonts w:ascii="Tahoma" w:hAnsi="Tahoma" w:cs="Tahoma"/>
      <w:sz w:val="16"/>
      <w:szCs w:val="16"/>
    </w:rPr>
  </w:style>
  <w:style w:type="paragraph" w:styleId="Footer">
    <w:name w:val="footer"/>
    <w:basedOn w:val="Normal"/>
    <w:link w:val="FooterChar"/>
    <w:uiPriority w:val="99"/>
    <w:unhideWhenUsed/>
    <w:rsid w:val="005C65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657D"/>
    <w:rPr>
      <w:sz w:val="24"/>
      <w:szCs w:val="24"/>
    </w:rPr>
  </w:style>
  <w:style w:type="character" w:styleId="FollowedHyperlink">
    <w:name w:val="FollowedHyperlink"/>
    <w:basedOn w:val="DefaultParagraphFont"/>
    <w:semiHidden/>
    <w:unhideWhenUsed/>
    <w:rsid w:val="00B64265"/>
    <w:rPr>
      <w:color w:val="800080" w:themeColor="followedHyperlink"/>
      <w:u w:val="single"/>
    </w:rPr>
  </w:style>
  <w:style w:type="paragraph" w:customStyle="1" w:styleId="ColouredBoxHeadline">
    <w:name w:val="Coloured Box Headline"/>
    <w:basedOn w:val="Normal"/>
    <w:rsid w:val="00C76325"/>
    <w:pPr>
      <w:spacing w:before="120" w:after="240"/>
    </w:pPr>
    <w:rPr>
      <w:b/>
      <w:bCs/>
      <w:sz w:val="28"/>
      <w:szCs w:val="20"/>
    </w:rPr>
  </w:style>
  <w:style w:type="character" w:styleId="CommentReference">
    <w:name w:val="annotation reference"/>
    <w:basedOn w:val="DefaultParagraphFont"/>
    <w:unhideWhenUsed/>
    <w:rsid w:val="00C5454B"/>
    <w:rPr>
      <w:sz w:val="16"/>
      <w:szCs w:val="16"/>
    </w:rPr>
  </w:style>
  <w:style w:type="paragraph" w:styleId="CommentText">
    <w:name w:val="annotation text"/>
    <w:basedOn w:val="Normal"/>
    <w:link w:val="CommentTextChar"/>
    <w:unhideWhenUsed/>
    <w:rsid w:val="00C5454B"/>
    <w:pPr>
      <w:spacing w:line="240" w:lineRule="auto"/>
    </w:pPr>
    <w:rPr>
      <w:sz w:val="20"/>
      <w:szCs w:val="20"/>
    </w:rPr>
  </w:style>
  <w:style w:type="character" w:customStyle="1" w:styleId="CommentTextChar">
    <w:name w:val="Comment Text Char"/>
    <w:basedOn w:val="DefaultParagraphFont"/>
    <w:link w:val="CommentText"/>
    <w:rsid w:val="00C5454B"/>
  </w:style>
  <w:style w:type="paragraph" w:styleId="CommentSubject">
    <w:name w:val="annotation subject"/>
    <w:basedOn w:val="CommentText"/>
    <w:next w:val="CommentText"/>
    <w:link w:val="CommentSubjectChar"/>
    <w:semiHidden/>
    <w:unhideWhenUsed/>
    <w:rsid w:val="00C5454B"/>
    <w:rPr>
      <w:b/>
      <w:bCs/>
    </w:rPr>
  </w:style>
  <w:style w:type="character" w:customStyle="1" w:styleId="CommentSubjectChar">
    <w:name w:val="Comment Subject Char"/>
    <w:basedOn w:val="CommentTextChar"/>
    <w:link w:val="CommentSubject"/>
    <w:semiHidden/>
    <w:rsid w:val="00C5454B"/>
    <w:rPr>
      <w:b/>
      <w:bCs/>
    </w:rPr>
  </w:style>
  <w:style w:type="paragraph" w:customStyle="1" w:styleId="DfESOutNumbered">
    <w:name w:val="DfESOutNumbered"/>
    <w:basedOn w:val="Normal"/>
    <w:link w:val="DfESOutNumberedChar"/>
    <w:rsid w:val="009E7F32"/>
    <w:pPr>
      <w:widowControl w:val="0"/>
      <w:numPr>
        <w:numId w:val="5"/>
      </w:numPr>
      <w:overflowPunct w:val="0"/>
      <w:autoSpaceDE w:val="0"/>
      <w:autoSpaceDN w:val="0"/>
      <w:adjustRightInd w:val="0"/>
      <w:spacing w:after="240" w:line="240" w:lineRule="auto"/>
      <w:textAlignment w:val="baseline"/>
    </w:pPr>
    <w:rPr>
      <w:rFonts w:cs="Arial"/>
      <w:szCs w:val="20"/>
      <w:lang w:eastAsia="en-US"/>
    </w:rPr>
  </w:style>
  <w:style w:type="character" w:customStyle="1" w:styleId="DfESOutNumberedChar">
    <w:name w:val="DfESOutNumbered Char"/>
    <w:basedOn w:val="DefaultParagraphFont"/>
    <w:link w:val="DfESOutNumbered"/>
    <w:rsid w:val="009E7F32"/>
    <w:rPr>
      <w:rFonts w:cs="Arial"/>
      <w:sz w:val="22"/>
      <w:lang w:eastAsia="en-US"/>
    </w:rPr>
  </w:style>
  <w:style w:type="paragraph" w:customStyle="1" w:styleId="TableHeader">
    <w:name w:val="TableHeader"/>
    <w:basedOn w:val="Normal"/>
    <w:qFormat/>
    <w:rsid w:val="00E20B43"/>
    <w:pPr>
      <w:spacing w:after="0"/>
    </w:pPr>
    <w:rPr>
      <w:b/>
      <w:color w:val="0D0D0D" w:themeColor="text1" w:themeTint="F2"/>
    </w:rPr>
  </w:style>
  <w:style w:type="paragraph" w:customStyle="1" w:styleId="TableRow">
    <w:name w:val="TableRow"/>
    <w:basedOn w:val="Normal"/>
    <w:link w:val="TableRowChar"/>
    <w:qFormat/>
    <w:rsid w:val="00E20B43"/>
    <w:pPr>
      <w:spacing w:after="0"/>
    </w:pPr>
    <w:rPr>
      <w:color w:val="0D0D0D" w:themeColor="text1" w:themeTint="F2"/>
    </w:rPr>
  </w:style>
  <w:style w:type="character" w:customStyle="1" w:styleId="TableRowChar">
    <w:name w:val="TableRow Char"/>
    <w:link w:val="TableRow"/>
    <w:rsid w:val="00E20B43"/>
    <w:rPr>
      <w:color w:val="0D0D0D" w:themeColor="text1" w:themeTint="F2"/>
      <w:sz w:val="24"/>
      <w:szCs w:val="24"/>
    </w:rPr>
  </w:style>
  <w:style w:type="paragraph" w:customStyle="1" w:styleId="TableRowRight">
    <w:name w:val="TableRowRight"/>
    <w:basedOn w:val="TableRow"/>
    <w:rsid w:val="00E20B43"/>
    <w:pPr>
      <w:jc w:val="right"/>
    </w:pPr>
    <w:rPr>
      <w:szCs w:val="20"/>
    </w:rPr>
  </w:style>
  <w:style w:type="paragraph" w:customStyle="1" w:styleId="TableRowCentered">
    <w:name w:val="TableRowCentered"/>
    <w:basedOn w:val="TableRow"/>
    <w:rsid w:val="00E20B43"/>
    <w:pPr>
      <w:jc w:val="center"/>
    </w:pPr>
    <w:rPr>
      <w:szCs w:val="20"/>
    </w:rPr>
  </w:style>
  <w:style w:type="paragraph" w:customStyle="1" w:styleId="TableHeaderCentered">
    <w:name w:val="TableHeaderCentered"/>
    <w:basedOn w:val="TableHeader"/>
    <w:rsid w:val="00E20B43"/>
    <w:pPr>
      <w:jc w:val="center"/>
    </w:pPr>
    <w:rPr>
      <w:bCs/>
      <w:szCs w:val="20"/>
    </w:rPr>
  </w:style>
  <w:style w:type="character" w:customStyle="1" w:styleId="LogosChar">
    <w:name w:val="Logos Char"/>
    <w:basedOn w:val="DefaultParagraphFont"/>
    <w:link w:val="Logos"/>
    <w:locked/>
    <w:rsid w:val="002C34D4"/>
    <w:rPr>
      <w:noProof/>
      <w:color w:val="0D0D0D" w:themeColor="text1" w:themeTint="F2"/>
      <w:sz w:val="24"/>
      <w:szCs w:val="24"/>
    </w:rPr>
  </w:style>
  <w:style w:type="paragraph" w:customStyle="1" w:styleId="Logos">
    <w:name w:val="Logos"/>
    <w:basedOn w:val="Normal"/>
    <w:link w:val="LogosChar"/>
    <w:rsid w:val="002C34D4"/>
    <w:pPr>
      <w:pageBreakBefore/>
      <w:widowControl w:val="0"/>
      <w:spacing w:after="240"/>
    </w:pPr>
    <w:rPr>
      <w:noProof/>
      <w:color w:val="0D0D0D" w:themeColor="text1" w:themeTint="F2"/>
    </w:rPr>
  </w:style>
  <w:style w:type="paragraph" w:customStyle="1" w:styleId="CopyrightSpacing">
    <w:name w:val="CopyrightSpacing"/>
    <w:basedOn w:val="Normal"/>
    <w:link w:val="CopyrightSpacingChar"/>
    <w:unhideWhenUsed/>
    <w:rsid w:val="005D3B59"/>
    <w:pPr>
      <w:spacing w:before="6000" w:after="120"/>
    </w:pPr>
  </w:style>
  <w:style w:type="character" w:customStyle="1" w:styleId="CopyrightSpacingChar">
    <w:name w:val="CopyrightSpacing Char"/>
    <w:link w:val="CopyrightSpacing"/>
    <w:rsid w:val="005D3B59"/>
    <w:rPr>
      <w:sz w:val="24"/>
      <w:szCs w:val="24"/>
    </w:rPr>
  </w:style>
  <w:style w:type="character" w:styleId="UnresolvedMention">
    <w:name w:val="Unresolved Mention"/>
    <w:basedOn w:val="DefaultParagraphFont"/>
    <w:uiPriority w:val="99"/>
    <w:semiHidden/>
    <w:unhideWhenUsed/>
    <w:rsid w:val="00A02E43"/>
    <w:rPr>
      <w:color w:val="605E5C"/>
      <w:shd w:val="clear" w:color="auto" w:fill="E1DFDD"/>
    </w:rPr>
  </w:style>
  <w:style w:type="paragraph" w:styleId="FootnoteText">
    <w:name w:val="footnote text"/>
    <w:basedOn w:val="Normal"/>
    <w:link w:val="FootnoteTextChar"/>
    <w:semiHidden/>
    <w:unhideWhenUsed/>
    <w:rsid w:val="00CB334F"/>
    <w:pPr>
      <w:spacing w:after="0" w:line="240" w:lineRule="auto"/>
    </w:pPr>
    <w:rPr>
      <w:sz w:val="20"/>
      <w:szCs w:val="20"/>
    </w:rPr>
  </w:style>
  <w:style w:type="character" w:customStyle="1" w:styleId="FootnoteTextChar">
    <w:name w:val="Footnote Text Char"/>
    <w:basedOn w:val="DefaultParagraphFont"/>
    <w:link w:val="FootnoteText"/>
    <w:semiHidden/>
    <w:rsid w:val="00CB334F"/>
  </w:style>
  <w:style w:type="character" w:styleId="FootnoteReference">
    <w:name w:val="footnote reference"/>
    <w:basedOn w:val="DefaultParagraphFont"/>
    <w:semiHidden/>
    <w:unhideWhenUsed/>
    <w:rsid w:val="00CB334F"/>
    <w:rPr>
      <w:vertAlign w:val="superscript"/>
    </w:rPr>
  </w:style>
  <w:style w:type="paragraph" w:customStyle="1" w:styleId="DeptBullets">
    <w:name w:val="DeptBullets"/>
    <w:basedOn w:val="Normal"/>
    <w:link w:val="DeptBulletsChar"/>
    <w:rsid w:val="001D0A3C"/>
    <w:pPr>
      <w:widowControl w:val="0"/>
      <w:numPr>
        <w:numId w:val="17"/>
      </w:numPr>
      <w:overflowPunct w:val="0"/>
      <w:autoSpaceDE w:val="0"/>
      <w:autoSpaceDN w:val="0"/>
      <w:adjustRightInd w:val="0"/>
      <w:spacing w:after="240" w:line="240" w:lineRule="auto"/>
      <w:textAlignment w:val="baseline"/>
    </w:pPr>
    <w:rPr>
      <w:kern w:val="2"/>
      <w:szCs w:val="20"/>
      <w:lang w:eastAsia="en-US"/>
      <w14:ligatures w14:val="standardContextual"/>
    </w:rPr>
  </w:style>
  <w:style w:type="character" w:customStyle="1" w:styleId="DeptBulletsChar">
    <w:name w:val="DeptBullets Char"/>
    <w:basedOn w:val="LogosChar"/>
    <w:link w:val="DeptBullets"/>
    <w:rsid w:val="001D0A3C"/>
    <w:rPr>
      <w:noProof/>
      <w:color w:val="0D0D0D" w:themeColor="text1" w:themeTint="F2"/>
      <w:kern w:val="2"/>
      <w:sz w:val="24"/>
      <w:szCs w:val="24"/>
      <w:lang w:eastAsia="en-US"/>
      <w14:ligatures w14:val="standardContextual"/>
    </w:rPr>
  </w:style>
  <w:style w:type="paragraph" w:styleId="NormalWeb">
    <w:name w:val="Normal (Web)"/>
    <w:basedOn w:val="Normal"/>
    <w:semiHidden/>
    <w:unhideWhenUsed/>
    <w:rsid w:val="008F395C"/>
    <w:rPr>
      <w:rFonts w:ascii="Times New Roman" w:hAnsi="Times New Roman"/>
    </w:rPr>
  </w:style>
  <w:style w:type="paragraph" w:styleId="Revision">
    <w:name w:val="Revision"/>
    <w:hidden/>
    <w:uiPriority w:val="99"/>
    <w:semiHidden/>
    <w:rsid w:val="00871EC9"/>
    <w:rPr>
      <w:sz w:val="24"/>
      <w:szCs w:val="24"/>
    </w:rPr>
  </w:style>
  <w:style w:type="character" w:styleId="Mention">
    <w:name w:val="Mention"/>
    <w:basedOn w:val="DefaultParagraphFont"/>
    <w:uiPriority w:val="99"/>
    <w:unhideWhenUsed/>
    <w:rsid w:val="00466161"/>
    <w:rPr>
      <w:color w:val="2B579A"/>
      <w:shd w:val="clear" w:color="auto" w:fill="E1DFDD"/>
    </w:rPr>
  </w:style>
  <w:style w:type="paragraph" w:styleId="NoSpacing">
    <w:name w:val="No Spacing"/>
    <w:uiPriority w:val="1"/>
    <w:qFormat/>
    <w:rsid w:val="002C13EC"/>
    <w:rPr>
      <w:rFonts w:eastAsiaTheme="minorHAnsi" w:cstheme="minorBidi"/>
      <w:kern w:val="2"/>
      <w:sz w:val="24"/>
      <w:szCs w:val="24"/>
      <w:lang w:eastAsia="en-US"/>
      <w14:ligatures w14:val="standardContextual"/>
    </w:rPr>
  </w:style>
  <w:style w:type="paragraph" w:customStyle="1" w:styleId="xmsonormal">
    <w:name w:val="x_msonormal"/>
    <w:basedOn w:val="Normal"/>
    <w:rsid w:val="003C5F01"/>
    <w:pPr>
      <w:spacing w:before="100" w:beforeAutospacing="1" w:after="100" w:afterAutospacing="1" w:line="240" w:lineRule="auto"/>
    </w:pPr>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32903">
      <w:bodyDiv w:val="1"/>
      <w:marLeft w:val="0"/>
      <w:marRight w:val="0"/>
      <w:marTop w:val="0"/>
      <w:marBottom w:val="0"/>
      <w:divBdr>
        <w:top w:val="none" w:sz="0" w:space="0" w:color="auto"/>
        <w:left w:val="none" w:sz="0" w:space="0" w:color="auto"/>
        <w:bottom w:val="none" w:sz="0" w:space="0" w:color="auto"/>
        <w:right w:val="none" w:sz="0" w:space="0" w:color="auto"/>
      </w:divBdr>
    </w:div>
    <w:div w:id="148331263">
      <w:bodyDiv w:val="1"/>
      <w:marLeft w:val="0"/>
      <w:marRight w:val="0"/>
      <w:marTop w:val="0"/>
      <w:marBottom w:val="0"/>
      <w:divBdr>
        <w:top w:val="none" w:sz="0" w:space="0" w:color="auto"/>
        <w:left w:val="none" w:sz="0" w:space="0" w:color="auto"/>
        <w:bottom w:val="none" w:sz="0" w:space="0" w:color="auto"/>
        <w:right w:val="none" w:sz="0" w:space="0" w:color="auto"/>
      </w:divBdr>
    </w:div>
    <w:div w:id="455873721">
      <w:bodyDiv w:val="1"/>
      <w:marLeft w:val="0"/>
      <w:marRight w:val="0"/>
      <w:marTop w:val="0"/>
      <w:marBottom w:val="0"/>
      <w:divBdr>
        <w:top w:val="none" w:sz="0" w:space="0" w:color="auto"/>
        <w:left w:val="none" w:sz="0" w:space="0" w:color="auto"/>
        <w:bottom w:val="none" w:sz="0" w:space="0" w:color="auto"/>
        <w:right w:val="none" w:sz="0" w:space="0" w:color="auto"/>
      </w:divBdr>
    </w:div>
    <w:div w:id="501168650">
      <w:bodyDiv w:val="1"/>
      <w:marLeft w:val="0"/>
      <w:marRight w:val="0"/>
      <w:marTop w:val="0"/>
      <w:marBottom w:val="0"/>
      <w:divBdr>
        <w:top w:val="none" w:sz="0" w:space="0" w:color="auto"/>
        <w:left w:val="none" w:sz="0" w:space="0" w:color="auto"/>
        <w:bottom w:val="none" w:sz="0" w:space="0" w:color="auto"/>
        <w:right w:val="none" w:sz="0" w:space="0" w:color="auto"/>
      </w:divBdr>
      <w:divsChild>
        <w:div w:id="170266978">
          <w:marLeft w:val="0"/>
          <w:marRight w:val="0"/>
          <w:marTop w:val="0"/>
          <w:marBottom w:val="0"/>
          <w:divBdr>
            <w:top w:val="none" w:sz="0" w:space="0" w:color="auto"/>
            <w:left w:val="none" w:sz="0" w:space="0" w:color="auto"/>
            <w:bottom w:val="none" w:sz="0" w:space="0" w:color="auto"/>
            <w:right w:val="none" w:sz="0" w:space="0" w:color="auto"/>
          </w:divBdr>
        </w:div>
        <w:div w:id="689111775">
          <w:marLeft w:val="0"/>
          <w:marRight w:val="0"/>
          <w:marTop w:val="0"/>
          <w:marBottom w:val="0"/>
          <w:divBdr>
            <w:top w:val="none" w:sz="0" w:space="0" w:color="auto"/>
            <w:left w:val="none" w:sz="0" w:space="0" w:color="auto"/>
            <w:bottom w:val="none" w:sz="0" w:space="0" w:color="auto"/>
            <w:right w:val="none" w:sz="0" w:space="0" w:color="auto"/>
          </w:divBdr>
        </w:div>
        <w:div w:id="856577923">
          <w:marLeft w:val="0"/>
          <w:marRight w:val="0"/>
          <w:marTop w:val="0"/>
          <w:marBottom w:val="0"/>
          <w:divBdr>
            <w:top w:val="none" w:sz="0" w:space="0" w:color="auto"/>
            <w:left w:val="none" w:sz="0" w:space="0" w:color="auto"/>
            <w:bottom w:val="none" w:sz="0" w:space="0" w:color="auto"/>
            <w:right w:val="none" w:sz="0" w:space="0" w:color="auto"/>
          </w:divBdr>
        </w:div>
        <w:div w:id="1066075467">
          <w:marLeft w:val="0"/>
          <w:marRight w:val="0"/>
          <w:marTop w:val="0"/>
          <w:marBottom w:val="0"/>
          <w:divBdr>
            <w:top w:val="none" w:sz="0" w:space="0" w:color="auto"/>
            <w:left w:val="none" w:sz="0" w:space="0" w:color="auto"/>
            <w:bottom w:val="none" w:sz="0" w:space="0" w:color="auto"/>
            <w:right w:val="none" w:sz="0" w:space="0" w:color="auto"/>
          </w:divBdr>
        </w:div>
        <w:div w:id="1228035063">
          <w:marLeft w:val="0"/>
          <w:marRight w:val="0"/>
          <w:marTop w:val="0"/>
          <w:marBottom w:val="0"/>
          <w:divBdr>
            <w:top w:val="none" w:sz="0" w:space="0" w:color="auto"/>
            <w:left w:val="none" w:sz="0" w:space="0" w:color="auto"/>
            <w:bottom w:val="none" w:sz="0" w:space="0" w:color="auto"/>
            <w:right w:val="none" w:sz="0" w:space="0" w:color="auto"/>
          </w:divBdr>
        </w:div>
        <w:div w:id="1403020291">
          <w:marLeft w:val="0"/>
          <w:marRight w:val="0"/>
          <w:marTop w:val="0"/>
          <w:marBottom w:val="0"/>
          <w:divBdr>
            <w:top w:val="none" w:sz="0" w:space="0" w:color="auto"/>
            <w:left w:val="none" w:sz="0" w:space="0" w:color="auto"/>
            <w:bottom w:val="none" w:sz="0" w:space="0" w:color="auto"/>
            <w:right w:val="none" w:sz="0" w:space="0" w:color="auto"/>
          </w:divBdr>
        </w:div>
        <w:div w:id="1739013680">
          <w:marLeft w:val="0"/>
          <w:marRight w:val="0"/>
          <w:marTop w:val="0"/>
          <w:marBottom w:val="0"/>
          <w:divBdr>
            <w:top w:val="none" w:sz="0" w:space="0" w:color="auto"/>
            <w:left w:val="none" w:sz="0" w:space="0" w:color="auto"/>
            <w:bottom w:val="none" w:sz="0" w:space="0" w:color="auto"/>
            <w:right w:val="none" w:sz="0" w:space="0" w:color="auto"/>
          </w:divBdr>
        </w:div>
        <w:div w:id="1810320564">
          <w:marLeft w:val="0"/>
          <w:marRight w:val="0"/>
          <w:marTop w:val="0"/>
          <w:marBottom w:val="0"/>
          <w:divBdr>
            <w:top w:val="none" w:sz="0" w:space="0" w:color="auto"/>
            <w:left w:val="none" w:sz="0" w:space="0" w:color="auto"/>
            <w:bottom w:val="none" w:sz="0" w:space="0" w:color="auto"/>
            <w:right w:val="none" w:sz="0" w:space="0" w:color="auto"/>
          </w:divBdr>
        </w:div>
        <w:div w:id="1851025702">
          <w:marLeft w:val="0"/>
          <w:marRight w:val="0"/>
          <w:marTop w:val="0"/>
          <w:marBottom w:val="0"/>
          <w:divBdr>
            <w:top w:val="none" w:sz="0" w:space="0" w:color="auto"/>
            <w:left w:val="none" w:sz="0" w:space="0" w:color="auto"/>
            <w:bottom w:val="none" w:sz="0" w:space="0" w:color="auto"/>
            <w:right w:val="none" w:sz="0" w:space="0" w:color="auto"/>
          </w:divBdr>
        </w:div>
        <w:div w:id="1902444643">
          <w:marLeft w:val="0"/>
          <w:marRight w:val="0"/>
          <w:marTop w:val="0"/>
          <w:marBottom w:val="0"/>
          <w:divBdr>
            <w:top w:val="none" w:sz="0" w:space="0" w:color="auto"/>
            <w:left w:val="none" w:sz="0" w:space="0" w:color="auto"/>
            <w:bottom w:val="none" w:sz="0" w:space="0" w:color="auto"/>
            <w:right w:val="none" w:sz="0" w:space="0" w:color="auto"/>
          </w:divBdr>
        </w:div>
      </w:divsChild>
    </w:div>
    <w:div w:id="567155593">
      <w:bodyDiv w:val="1"/>
      <w:marLeft w:val="0"/>
      <w:marRight w:val="0"/>
      <w:marTop w:val="0"/>
      <w:marBottom w:val="0"/>
      <w:divBdr>
        <w:top w:val="none" w:sz="0" w:space="0" w:color="auto"/>
        <w:left w:val="none" w:sz="0" w:space="0" w:color="auto"/>
        <w:bottom w:val="none" w:sz="0" w:space="0" w:color="auto"/>
        <w:right w:val="none" w:sz="0" w:space="0" w:color="auto"/>
      </w:divBdr>
    </w:div>
    <w:div w:id="575360392">
      <w:bodyDiv w:val="1"/>
      <w:marLeft w:val="0"/>
      <w:marRight w:val="0"/>
      <w:marTop w:val="0"/>
      <w:marBottom w:val="0"/>
      <w:divBdr>
        <w:top w:val="none" w:sz="0" w:space="0" w:color="auto"/>
        <w:left w:val="none" w:sz="0" w:space="0" w:color="auto"/>
        <w:bottom w:val="none" w:sz="0" w:space="0" w:color="auto"/>
        <w:right w:val="none" w:sz="0" w:space="0" w:color="auto"/>
      </w:divBdr>
    </w:div>
    <w:div w:id="667683297">
      <w:bodyDiv w:val="1"/>
      <w:marLeft w:val="0"/>
      <w:marRight w:val="0"/>
      <w:marTop w:val="0"/>
      <w:marBottom w:val="0"/>
      <w:divBdr>
        <w:top w:val="none" w:sz="0" w:space="0" w:color="auto"/>
        <w:left w:val="none" w:sz="0" w:space="0" w:color="auto"/>
        <w:bottom w:val="none" w:sz="0" w:space="0" w:color="auto"/>
        <w:right w:val="none" w:sz="0" w:space="0" w:color="auto"/>
      </w:divBdr>
    </w:div>
    <w:div w:id="1252472985">
      <w:bodyDiv w:val="1"/>
      <w:marLeft w:val="0"/>
      <w:marRight w:val="0"/>
      <w:marTop w:val="0"/>
      <w:marBottom w:val="0"/>
      <w:divBdr>
        <w:top w:val="none" w:sz="0" w:space="0" w:color="auto"/>
        <w:left w:val="none" w:sz="0" w:space="0" w:color="auto"/>
        <w:bottom w:val="none" w:sz="0" w:space="0" w:color="auto"/>
        <w:right w:val="none" w:sz="0" w:space="0" w:color="auto"/>
      </w:divBdr>
    </w:div>
    <w:div w:id="1280457535">
      <w:bodyDiv w:val="1"/>
      <w:marLeft w:val="0"/>
      <w:marRight w:val="0"/>
      <w:marTop w:val="0"/>
      <w:marBottom w:val="0"/>
      <w:divBdr>
        <w:top w:val="none" w:sz="0" w:space="0" w:color="auto"/>
        <w:left w:val="none" w:sz="0" w:space="0" w:color="auto"/>
        <w:bottom w:val="none" w:sz="0" w:space="0" w:color="auto"/>
        <w:right w:val="none" w:sz="0" w:space="0" w:color="auto"/>
      </w:divBdr>
    </w:div>
    <w:div w:id="1301420730">
      <w:bodyDiv w:val="1"/>
      <w:marLeft w:val="0"/>
      <w:marRight w:val="0"/>
      <w:marTop w:val="0"/>
      <w:marBottom w:val="0"/>
      <w:divBdr>
        <w:top w:val="none" w:sz="0" w:space="0" w:color="auto"/>
        <w:left w:val="none" w:sz="0" w:space="0" w:color="auto"/>
        <w:bottom w:val="none" w:sz="0" w:space="0" w:color="auto"/>
        <w:right w:val="none" w:sz="0" w:space="0" w:color="auto"/>
      </w:divBdr>
    </w:div>
    <w:div w:id="1358389612">
      <w:bodyDiv w:val="1"/>
      <w:marLeft w:val="0"/>
      <w:marRight w:val="0"/>
      <w:marTop w:val="0"/>
      <w:marBottom w:val="0"/>
      <w:divBdr>
        <w:top w:val="none" w:sz="0" w:space="0" w:color="auto"/>
        <w:left w:val="none" w:sz="0" w:space="0" w:color="auto"/>
        <w:bottom w:val="none" w:sz="0" w:space="0" w:color="auto"/>
        <w:right w:val="none" w:sz="0" w:space="0" w:color="auto"/>
      </w:divBdr>
    </w:div>
    <w:div w:id="1424522975">
      <w:bodyDiv w:val="1"/>
      <w:marLeft w:val="0"/>
      <w:marRight w:val="0"/>
      <w:marTop w:val="0"/>
      <w:marBottom w:val="0"/>
      <w:divBdr>
        <w:top w:val="none" w:sz="0" w:space="0" w:color="auto"/>
        <w:left w:val="none" w:sz="0" w:space="0" w:color="auto"/>
        <w:bottom w:val="none" w:sz="0" w:space="0" w:color="auto"/>
        <w:right w:val="none" w:sz="0" w:space="0" w:color="auto"/>
      </w:divBdr>
    </w:div>
    <w:div w:id="1454786635">
      <w:bodyDiv w:val="1"/>
      <w:marLeft w:val="0"/>
      <w:marRight w:val="0"/>
      <w:marTop w:val="0"/>
      <w:marBottom w:val="0"/>
      <w:divBdr>
        <w:top w:val="none" w:sz="0" w:space="0" w:color="auto"/>
        <w:left w:val="none" w:sz="0" w:space="0" w:color="auto"/>
        <w:bottom w:val="none" w:sz="0" w:space="0" w:color="auto"/>
        <w:right w:val="none" w:sz="0" w:space="0" w:color="auto"/>
      </w:divBdr>
    </w:div>
    <w:div w:id="1644768334">
      <w:bodyDiv w:val="1"/>
      <w:marLeft w:val="0"/>
      <w:marRight w:val="0"/>
      <w:marTop w:val="0"/>
      <w:marBottom w:val="0"/>
      <w:divBdr>
        <w:top w:val="none" w:sz="0" w:space="0" w:color="auto"/>
        <w:left w:val="none" w:sz="0" w:space="0" w:color="auto"/>
        <w:bottom w:val="none" w:sz="0" w:space="0" w:color="auto"/>
        <w:right w:val="none" w:sz="0" w:space="0" w:color="auto"/>
      </w:divBdr>
    </w:div>
    <w:div w:id="1667123445">
      <w:bodyDiv w:val="1"/>
      <w:marLeft w:val="0"/>
      <w:marRight w:val="0"/>
      <w:marTop w:val="0"/>
      <w:marBottom w:val="0"/>
      <w:divBdr>
        <w:top w:val="none" w:sz="0" w:space="0" w:color="auto"/>
        <w:left w:val="none" w:sz="0" w:space="0" w:color="auto"/>
        <w:bottom w:val="none" w:sz="0" w:space="0" w:color="auto"/>
        <w:right w:val="none" w:sz="0" w:space="0" w:color="auto"/>
      </w:divBdr>
    </w:div>
    <w:div w:id="1830125060">
      <w:bodyDiv w:val="1"/>
      <w:marLeft w:val="0"/>
      <w:marRight w:val="0"/>
      <w:marTop w:val="0"/>
      <w:marBottom w:val="0"/>
      <w:divBdr>
        <w:top w:val="none" w:sz="0" w:space="0" w:color="auto"/>
        <w:left w:val="none" w:sz="0" w:space="0" w:color="auto"/>
        <w:bottom w:val="none" w:sz="0" w:space="0" w:color="auto"/>
        <w:right w:val="none" w:sz="0" w:space="0" w:color="auto"/>
      </w:divBdr>
    </w:div>
    <w:div w:id="1913083155">
      <w:bodyDiv w:val="1"/>
      <w:marLeft w:val="0"/>
      <w:marRight w:val="0"/>
      <w:marTop w:val="0"/>
      <w:marBottom w:val="0"/>
      <w:divBdr>
        <w:top w:val="none" w:sz="0" w:space="0" w:color="auto"/>
        <w:left w:val="none" w:sz="0" w:space="0" w:color="auto"/>
        <w:bottom w:val="none" w:sz="0" w:space="0" w:color="auto"/>
        <w:right w:val="none" w:sz="0" w:space="0" w:color="auto"/>
      </w:divBdr>
    </w:div>
    <w:div w:id="1995571241">
      <w:bodyDiv w:val="1"/>
      <w:marLeft w:val="0"/>
      <w:marRight w:val="0"/>
      <w:marTop w:val="0"/>
      <w:marBottom w:val="0"/>
      <w:divBdr>
        <w:top w:val="none" w:sz="0" w:space="0" w:color="auto"/>
        <w:left w:val="none" w:sz="0" w:space="0" w:color="auto"/>
        <w:bottom w:val="none" w:sz="0" w:space="0" w:color="auto"/>
        <w:right w:val="none" w:sz="0" w:space="0" w:color="auto"/>
      </w:divBdr>
    </w:div>
    <w:div w:id="2052998707">
      <w:bodyDiv w:val="1"/>
      <w:marLeft w:val="0"/>
      <w:marRight w:val="0"/>
      <w:marTop w:val="0"/>
      <w:marBottom w:val="0"/>
      <w:divBdr>
        <w:top w:val="none" w:sz="0" w:space="0" w:color="auto"/>
        <w:left w:val="none" w:sz="0" w:space="0" w:color="auto"/>
        <w:bottom w:val="none" w:sz="0" w:space="0" w:color="auto"/>
        <w:right w:val="none" w:sz="0" w:space="0" w:color="auto"/>
      </w:divBdr>
    </w:div>
    <w:div w:id="2064135943">
      <w:bodyDiv w:val="1"/>
      <w:marLeft w:val="0"/>
      <w:marRight w:val="0"/>
      <w:marTop w:val="0"/>
      <w:marBottom w:val="0"/>
      <w:divBdr>
        <w:top w:val="none" w:sz="0" w:space="0" w:color="auto"/>
        <w:left w:val="none" w:sz="0" w:space="0" w:color="auto"/>
        <w:bottom w:val="none" w:sz="0" w:space="0" w:color="auto"/>
        <w:right w:val="none" w:sz="0" w:space="0" w:color="auto"/>
      </w:divBdr>
      <w:divsChild>
        <w:div w:id="717240751">
          <w:marLeft w:val="0"/>
          <w:marRight w:val="0"/>
          <w:marTop w:val="0"/>
          <w:marBottom w:val="0"/>
          <w:divBdr>
            <w:top w:val="none" w:sz="0" w:space="0" w:color="auto"/>
            <w:left w:val="none" w:sz="0" w:space="0" w:color="auto"/>
            <w:bottom w:val="none" w:sz="0" w:space="0" w:color="auto"/>
            <w:right w:val="none" w:sz="0" w:space="0" w:color="auto"/>
          </w:divBdr>
          <w:divsChild>
            <w:div w:id="1993017983">
              <w:marLeft w:val="0"/>
              <w:marRight w:val="0"/>
              <w:marTop w:val="0"/>
              <w:marBottom w:val="0"/>
              <w:divBdr>
                <w:top w:val="none" w:sz="0" w:space="0" w:color="auto"/>
                <w:left w:val="none" w:sz="0" w:space="0" w:color="auto"/>
                <w:bottom w:val="none" w:sz="0" w:space="0" w:color="auto"/>
                <w:right w:val="none" w:sz="0" w:space="0" w:color="auto"/>
              </w:divBdr>
              <w:divsChild>
                <w:div w:id="1722170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8458641">
      <w:bodyDiv w:val="1"/>
      <w:marLeft w:val="0"/>
      <w:marRight w:val="0"/>
      <w:marTop w:val="0"/>
      <w:marBottom w:val="0"/>
      <w:divBdr>
        <w:top w:val="none" w:sz="0" w:space="0" w:color="auto"/>
        <w:left w:val="none" w:sz="0" w:space="0" w:color="auto"/>
        <w:bottom w:val="none" w:sz="0" w:space="0" w:color="auto"/>
        <w:right w:val="none" w:sz="0" w:space="0" w:color="auto"/>
      </w:divBdr>
    </w:div>
    <w:div w:id="2132433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fe3eb39-990b-4191-8a0e-d8d8755d6c3e" xsi:nil="true"/>
    <lcf76f155ced4ddcb4097134ff3c332f xmlns="5164891f-7e76-4776-a07e-b734a74b74f7">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4AE535DD1C6CF45992429B115502D93" ma:contentTypeVersion="11" ma:contentTypeDescription="Create a new document." ma:contentTypeScope="" ma:versionID="75071210ffdeaf1dbeb51beab01dc08a">
  <xsd:schema xmlns:xsd="http://www.w3.org/2001/XMLSchema" xmlns:xs="http://www.w3.org/2001/XMLSchema" xmlns:p="http://schemas.microsoft.com/office/2006/metadata/properties" xmlns:ns2="5164891f-7e76-4776-a07e-b734a74b74f7" xmlns:ns3="6fe3eb39-990b-4191-8a0e-d8d8755d6c3e" targetNamespace="http://schemas.microsoft.com/office/2006/metadata/properties" ma:root="true" ma:fieldsID="b8c4554fa66a6a675ca3721051ce20fa" ns2:_="" ns3:_="">
    <xsd:import namespace="5164891f-7e76-4776-a07e-b734a74b74f7"/>
    <xsd:import namespace="6fe3eb39-990b-4191-8a0e-d8d8755d6c3e"/>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164891f-7e76-4776-a07e-b734a74b74f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c07c698-60f5-424f-b9af-f4c59398b511"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fe3eb39-990b-4191-8a0e-d8d8755d6c3e"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1ba9cc99-a60d-4672-83b8-78f99026e3f7}" ma:internalName="TaxCatchAll" ma:showField="CatchAllData" ma:web="6fe3eb39-990b-4191-8a0e-d8d8755d6c3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4B7DCE39-AB92-4048-BD16-472514B227E0}">
  <ds:schemaRefs>
    <ds:schemaRef ds:uri="http://schemas.microsoft.com/office/2006/metadata/properties"/>
    <ds:schemaRef ds:uri="http://schemas.microsoft.com/office/infopath/2007/PartnerControls"/>
    <ds:schemaRef ds:uri="6fe3eb39-990b-4191-8a0e-d8d8755d6c3e"/>
    <ds:schemaRef ds:uri="5164891f-7e76-4776-a07e-b734a74b74f7"/>
  </ds:schemaRefs>
</ds:datastoreItem>
</file>

<file path=customXml/itemProps2.xml><?xml version="1.0" encoding="utf-8"?>
<ds:datastoreItem xmlns:ds="http://schemas.openxmlformats.org/officeDocument/2006/customXml" ds:itemID="{4AC17A85-7671-414A-A341-B036569E99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164891f-7e76-4776-a07e-b734a74b74f7"/>
    <ds:schemaRef ds:uri="6fe3eb39-990b-4191-8a0e-d8d8755d6c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1A6099D-E266-44AC-A7E8-3C1E7906CA10}">
  <ds:schemaRefs>
    <ds:schemaRef ds:uri="http://schemas.microsoft.com/sharepoint/v3/contenttype/forms"/>
  </ds:schemaRefs>
</ds:datastoreItem>
</file>

<file path=customXml/itemProps4.xml><?xml version="1.0" encoding="utf-8"?>
<ds:datastoreItem xmlns:ds="http://schemas.openxmlformats.org/officeDocument/2006/customXml" ds:itemID="{68B18D53-27FF-40A2-A193-5404C7F169DF}">
  <ds:schemaRefs>
    <ds:schemaRef ds:uri="http://schemas.openxmlformats.org/officeDocument/2006/bibliography"/>
  </ds:schemaRefs>
</ds:datastoreItem>
</file>

<file path=customXml/itemProps5.xml><?xml version="1.0" encoding="utf-8"?>
<ds:datastoreItem xmlns:ds="http://schemas.openxmlformats.org/officeDocument/2006/customXml" ds:itemID="{9AE1C07B-F168-43B5-A20D-136631EB39FC}">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220</Words>
  <Characters>1258</Characters>
  <Application>Microsoft Office Word</Application>
  <DocSecurity>0</DocSecurity>
  <Lines>10</Lines>
  <Paragraphs>2</Paragraphs>
  <ScaleCrop>false</ScaleCrop>
  <Company>Department for Education</Company>
  <LinksUpToDate>false</LinksUpToDate>
  <CharactersWithSpaces>1476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Website template for charges</dc:title>
  <dc:subject/>
  <dc:creator>Department for Education</dc:creator>
  <cp:keywords/>
  <dc:description/>
  <cp:lastModifiedBy>Lisa Crook</cp:lastModifiedBy>
  <cp:revision>2</cp:revision>
  <cp:lastPrinted>2013-07-12T02:35:00Z</cp:lastPrinted>
  <dcterms:created xsi:type="dcterms:W3CDTF">2026-03-25T11:45:00Z</dcterms:created>
  <dcterms:modified xsi:type="dcterms:W3CDTF">2026-03-25T11:45:00Z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0x01010084AE535DD1C6CF45992429B115502D93</vt:lpwstr>
  </property>
  <property fmtid="{D5CDD505-2E9C-101B-9397-08002B2CF9AE}" pid="4" name="_dlc_DocIdItemGuid">
    <vt:lpwstr>d7851091-0725-4fb3-8aaa-af2421c68fdc</vt:lpwstr>
  </property>
  <property fmtid="{D5CDD505-2E9C-101B-9397-08002B2CF9AE}" pid="5" name="Site">
    <vt:lpwstr>22;#Communic​ati​ons|60b3cc5e-d979-4a7a-b73d-c058e341a548</vt:lpwstr>
  </property>
  <property fmtid="{D5CDD505-2E9C-101B-9397-08002B2CF9AE}" pid="6" name="MediaServiceImageTags">
    <vt:lpwstr/>
  </property>
  <property fmtid="{D5CDD505-2E9C-101B-9397-08002B2CF9AE}" pid="7" name="pf60996ca8b945d0a85e744d8e71a93e">
    <vt:lpwstr>Official|0884c477-2e62-47ea-b19c-5af6e91124c5</vt:lpwstr>
  </property>
  <property fmtid="{D5CDD505-2E9C-101B-9397-08002B2CF9AE}" pid="8" name="DfeOrganisationalUnit">
    <vt:lpwstr>2;#DfE|cc08a6d4-dfde-4d0f-bd85-069ebcef80d5</vt:lpwstr>
  </property>
  <property fmtid="{D5CDD505-2E9C-101B-9397-08002B2CF9AE}" pid="9" name="DfeRights:ProtectiveMarking">
    <vt:lpwstr>1;#Official|0884c477-2e62-47ea-b19c-5af6e91124c5</vt:lpwstr>
  </property>
  <property fmtid="{D5CDD505-2E9C-101B-9397-08002B2CF9AE}" pid="10" name="DfeOwner">
    <vt:lpwstr>3;#DfE|a484111e-5b24-4ad9-9778-c536c8c88985</vt:lpwstr>
  </property>
  <property fmtid="{D5CDD505-2E9C-101B-9397-08002B2CF9AE}" pid="11" name="IWPOrganisationalUnit">
    <vt:lpwstr/>
  </property>
  <property fmtid="{D5CDD505-2E9C-101B-9397-08002B2CF9AE}" pid="12" name="IWPOwner">
    <vt:lpwstr/>
  </property>
  <property fmtid="{D5CDD505-2E9C-101B-9397-08002B2CF9AE}" pid="13" name="d7fbfd04b43d40809fd7190b2b6abe29">
    <vt:lpwstr/>
  </property>
  <property fmtid="{D5CDD505-2E9C-101B-9397-08002B2CF9AE}" pid="14" name="l9eb7c96bb994b89a55c4a3eb6f463ed">
    <vt:lpwstr/>
  </property>
  <property fmtid="{D5CDD505-2E9C-101B-9397-08002B2CF9AE}" pid="15" name="IWPRightsProtectiveMarking">
    <vt:lpwstr>1;#Official|0884c477-2e62-47ea-b19c-5af6e91124c5</vt:lpwstr>
  </property>
  <property fmtid="{D5CDD505-2E9C-101B-9397-08002B2CF9AE}" pid="16" name="d188126e66d0411b8b587dc7b01d59f7">
    <vt:lpwstr/>
  </property>
  <property fmtid="{D5CDD505-2E9C-101B-9397-08002B2CF9AE}" pid="17" name="fffda42bef0f41a997612022320061b1">
    <vt:lpwstr/>
  </property>
  <property fmtid="{D5CDD505-2E9C-101B-9397-08002B2CF9AE}" pid="18" name="IWPSubject">
    <vt:lpwstr/>
  </property>
  <property fmtid="{D5CDD505-2E9C-101B-9397-08002B2CF9AE}" pid="19" name="ga1b40a5d4924c1780d26c0bad2d7e0e">
    <vt:lpwstr/>
  </property>
  <property fmtid="{D5CDD505-2E9C-101B-9397-08002B2CF9AE}" pid="20" name="DfeSubject">
    <vt:lpwstr/>
  </property>
  <property fmtid="{D5CDD505-2E9C-101B-9397-08002B2CF9AE}" pid="21" name="IWPFunction">
    <vt:lpwstr/>
  </property>
  <property fmtid="{D5CDD505-2E9C-101B-9397-08002B2CF9AE}" pid="22" name="IWPSiteType">
    <vt:lpwstr/>
  </property>
  <property fmtid="{D5CDD505-2E9C-101B-9397-08002B2CF9AE}" pid="23" name="DfeRights_x003a_ProtectiveMarking">
    <vt:lpwstr>1;#Official|0884c477-2e62-47ea-b19c-5af6e91124c5</vt:lpwstr>
  </property>
</Properties>
</file>