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553A1" w14:textId="77777777" w:rsidR="00320454" w:rsidRDefault="00320454">
      <w:pPr>
        <w:spacing w:after="0"/>
        <w:ind w:left="-1440" w:right="15398"/>
      </w:pPr>
    </w:p>
    <w:tbl>
      <w:tblPr>
        <w:tblStyle w:val="a"/>
        <w:tblW w:w="15598" w:type="dxa"/>
        <w:tblInd w:w="-852" w:type="dxa"/>
        <w:tblLayout w:type="fixed"/>
        <w:tblLook w:val="0400" w:firstRow="0" w:lastRow="0" w:firstColumn="0" w:lastColumn="0" w:noHBand="0" w:noVBand="1"/>
      </w:tblPr>
      <w:tblGrid>
        <w:gridCol w:w="569"/>
        <w:gridCol w:w="15029"/>
      </w:tblGrid>
      <w:tr w:rsidR="00320454" w14:paraId="698EB7A7" w14:textId="77777777">
        <w:trPr>
          <w:trHeight w:val="5960"/>
        </w:trPr>
        <w:tc>
          <w:tcPr>
            <w:tcW w:w="569" w:type="dxa"/>
            <w:tcBorders>
              <w:top w:val="single" w:sz="4" w:space="0" w:color="000000"/>
              <w:left w:val="single" w:sz="4" w:space="0" w:color="000000"/>
              <w:bottom w:val="single" w:sz="4" w:space="0" w:color="000000"/>
              <w:right w:val="single" w:sz="4" w:space="0" w:color="000000"/>
            </w:tcBorders>
          </w:tcPr>
          <w:p w14:paraId="26361963" w14:textId="77777777" w:rsidR="00320454" w:rsidRDefault="007353ED">
            <w:r>
              <w:rPr>
                <w:noProof/>
              </w:rPr>
              <mc:AlternateContent>
                <mc:Choice Requires="wpg">
                  <w:drawing>
                    <wp:inline distT="0" distB="0" distL="0" distR="0" wp14:anchorId="02620FAB" wp14:editId="06FFCC98">
                      <wp:extent cx="144361" cy="3513951"/>
                      <wp:effectExtent l="0" t="0" r="0" b="0"/>
                      <wp:docPr id="2" name=""/>
                      <wp:cNvGraphicFramePr/>
                      <a:graphic xmlns:a="http://schemas.openxmlformats.org/drawingml/2006/main">
                        <a:graphicData uri="http://schemas.microsoft.com/office/word/2010/wordprocessingGroup">
                          <wpg:wgp>
                            <wpg:cNvGrpSpPr/>
                            <wpg:grpSpPr>
                              <a:xfrm>
                                <a:off x="0" y="0"/>
                                <a:ext cx="144361" cy="3513951"/>
                                <a:chOff x="5273800" y="1640950"/>
                                <a:chExt cx="192025" cy="3896050"/>
                              </a:xfrm>
                            </wpg:grpSpPr>
                            <wpg:grpSp>
                              <wpg:cNvPr id="1" name="Group 1"/>
                              <wpg:cNvGrpSpPr/>
                              <wpg:grpSpPr>
                                <a:xfrm>
                                  <a:off x="5273820" y="1640961"/>
                                  <a:ext cx="192002" cy="3896015"/>
                                  <a:chOff x="0" y="-382064"/>
                                  <a:chExt cx="192002" cy="3896015"/>
                                </a:xfrm>
                              </wpg:grpSpPr>
                              <wps:wsp>
                                <wps:cNvPr id="3" name="Rectangle 3"/>
                                <wps:cNvSpPr/>
                                <wps:spPr>
                                  <a:xfrm>
                                    <a:off x="0" y="0"/>
                                    <a:ext cx="144350" cy="3513950"/>
                                  </a:xfrm>
                                  <a:prstGeom prst="rect">
                                    <a:avLst/>
                                  </a:prstGeom>
                                  <a:noFill/>
                                  <a:ln>
                                    <a:noFill/>
                                  </a:ln>
                                </wps:spPr>
                                <wps:txbx>
                                  <w:txbxContent>
                                    <w:p w14:paraId="333B9781"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4" name="Rectangle 4"/>
                                <wps:cNvSpPr/>
                                <wps:spPr>
                                  <a:xfrm rot="-5399999">
                                    <a:off x="-1309111" y="2012839"/>
                                    <a:ext cx="2810224" cy="192000"/>
                                  </a:xfrm>
                                  <a:prstGeom prst="rect">
                                    <a:avLst/>
                                  </a:prstGeom>
                                  <a:noFill/>
                                  <a:ln>
                                    <a:noFill/>
                                  </a:ln>
                                </wps:spPr>
                                <wps:txbx>
                                  <w:txbxContent>
                                    <w:p w14:paraId="1E9AA86F" w14:textId="77777777" w:rsidR="00320454" w:rsidRDefault="007353ED">
                                      <w:pPr>
                                        <w:spacing w:line="258" w:lineRule="auto"/>
                                        <w:textDirection w:val="btLr"/>
                                      </w:pPr>
                                      <w:r>
                                        <w:rPr>
                                          <w:b/>
                                          <w:color w:val="000000"/>
                                          <w:sz w:val="18"/>
                                        </w:rPr>
                                        <w:t xml:space="preserve">Year 2 National Curriculum Statements </w:t>
                                      </w:r>
                                    </w:p>
                                  </w:txbxContent>
                                </wps:txbx>
                                <wps:bodyPr spcFirstLastPara="1" wrap="square" lIns="0" tIns="0" rIns="0" bIns="0" anchor="t" anchorCtr="0">
                                  <a:noAutofit/>
                                </wps:bodyPr>
                              </wps:wsp>
                              <wps:wsp>
                                <wps:cNvPr id="5" name="Rectangle 5"/>
                                <wps:cNvSpPr/>
                                <wps:spPr>
                                  <a:xfrm rot="-5399999">
                                    <a:off x="57995" y="1265904"/>
                                    <a:ext cx="76010" cy="192000"/>
                                  </a:xfrm>
                                  <a:prstGeom prst="rect">
                                    <a:avLst/>
                                  </a:prstGeom>
                                  <a:noFill/>
                                  <a:ln>
                                    <a:noFill/>
                                  </a:ln>
                                </wps:spPr>
                                <wps:txbx>
                                  <w:txbxContent>
                                    <w:p w14:paraId="60A48814" w14:textId="77777777" w:rsidR="00320454" w:rsidRDefault="007353ED">
                                      <w:pPr>
                                        <w:spacing w:line="258" w:lineRule="auto"/>
                                        <w:textDirection w:val="btLr"/>
                                      </w:pPr>
                                      <w:r>
                                        <w:rPr>
                                          <w:b/>
                                          <w:color w:val="000000"/>
                                          <w:sz w:val="18"/>
                                        </w:rPr>
                                        <w:t>–</w:t>
                                      </w:r>
                                    </w:p>
                                  </w:txbxContent>
                                </wps:txbx>
                                <wps:bodyPr spcFirstLastPara="1" wrap="square" lIns="0" tIns="0" rIns="0" bIns="0" anchor="t" anchorCtr="0">
                                  <a:noAutofit/>
                                </wps:bodyPr>
                              </wps:wsp>
                              <wps:wsp>
                                <wps:cNvPr id="6" name="Rectangle 6"/>
                                <wps:cNvSpPr/>
                                <wps:spPr>
                                  <a:xfrm rot="-5399999">
                                    <a:off x="72361" y="1221976"/>
                                    <a:ext cx="47278" cy="192000"/>
                                  </a:xfrm>
                                  <a:prstGeom prst="rect">
                                    <a:avLst/>
                                  </a:prstGeom>
                                  <a:noFill/>
                                  <a:ln>
                                    <a:noFill/>
                                  </a:ln>
                                </wps:spPr>
                                <wps:txbx>
                                  <w:txbxContent>
                                    <w:p w14:paraId="1CDE8C21" w14:textId="77777777" w:rsidR="00320454" w:rsidRDefault="007353ED">
                                      <w:pPr>
                                        <w:spacing w:line="258" w:lineRule="auto"/>
                                        <w:textDirection w:val="btLr"/>
                                      </w:pPr>
                                      <w:r>
                                        <w:rPr>
                                          <w:b/>
                                          <w:color w:val="000000"/>
                                          <w:sz w:val="18"/>
                                        </w:rPr>
                                        <w:t xml:space="preserve"> </w:t>
                                      </w:r>
                                    </w:p>
                                  </w:txbxContent>
                                </wps:txbx>
                                <wps:bodyPr spcFirstLastPara="1" wrap="square" lIns="0" tIns="0" rIns="0" bIns="0" anchor="t" anchorCtr="0">
                                  <a:noAutofit/>
                                </wps:bodyPr>
                              </wps:wsp>
                              <wps:wsp>
                                <wps:cNvPr id="7" name="Rectangle 7"/>
                                <wps:cNvSpPr/>
                                <wps:spPr>
                                  <a:xfrm rot="-5399999">
                                    <a:off x="-748312" y="366250"/>
                                    <a:ext cx="1688627" cy="192000"/>
                                  </a:xfrm>
                                  <a:prstGeom prst="rect">
                                    <a:avLst/>
                                  </a:prstGeom>
                                  <a:noFill/>
                                  <a:ln>
                                    <a:noFill/>
                                  </a:ln>
                                </wps:spPr>
                                <wps:txbx>
                                  <w:txbxContent>
                                    <w:p w14:paraId="7B7C5FA2" w14:textId="77777777" w:rsidR="00320454" w:rsidRDefault="007353ED">
                                      <w:pPr>
                                        <w:spacing w:line="258" w:lineRule="auto"/>
                                        <w:textDirection w:val="btLr"/>
                                      </w:pPr>
                                      <w:r>
                                        <w:rPr>
                                          <w:b/>
                                          <w:color w:val="000000"/>
                                          <w:sz w:val="18"/>
                                        </w:rPr>
                                        <w:t>Reading Comprehension</w:t>
                                      </w:r>
                                    </w:p>
                                  </w:txbxContent>
                                </wps:txbx>
                                <wps:bodyPr spcFirstLastPara="1" wrap="square" lIns="0" tIns="0" rIns="0" bIns="0" anchor="t" anchorCtr="0">
                                  <a:noAutofit/>
                                </wps:bodyPr>
                              </wps:wsp>
                              <wps:wsp>
                                <wps:cNvPr id="8" name="Rectangle 8"/>
                                <wps:cNvSpPr/>
                                <wps:spPr>
                                  <a:xfrm rot="-5399999">
                                    <a:off x="72361" y="-84091"/>
                                    <a:ext cx="47278" cy="192000"/>
                                  </a:xfrm>
                                  <a:prstGeom prst="rect">
                                    <a:avLst/>
                                  </a:prstGeom>
                                  <a:noFill/>
                                  <a:ln>
                                    <a:noFill/>
                                  </a:ln>
                                </wps:spPr>
                                <wps:txbx>
                                  <w:txbxContent>
                                    <w:p w14:paraId="24BA11C4" w14:textId="77777777" w:rsidR="00320454" w:rsidRDefault="007353ED">
                                      <w:pPr>
                                        <w:spacing w:line="258" w:lineRule="auto"/>
                                        <w:textDirection w:val="btLr"/>
                                      </w:pPr>
                                      <w:r>
                                        <w:rPr>
                                          <w:b/>
                                          <w:color w:val="000000"/>
                                          <w:sz w:val="18"/>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44361" cy="3513951"/>
                      <wp:effectExtent b="0" l="0" r="0" t="0"/>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44361" cy="3513951"/>
                              </a:xfrm>
                              <a:prstGeom prst="rect"/>
                              <a:ln/>
                            </pic:spPr>
                          </pic:pic>
                        </a:graphicData>
                      </a:graphic>
                    </wp:inline>
                  </w:drawing>
                </mc:Fallback>
              </mc:AlternateContent>
            </w:r>
          </w:p>
        </w:tc>
        <w:tc>
          <w:tcPr>
            <w:tcW w:w="15029" w:type="dxa"/>
            <w:tcBorders>
              <w:top w:val="single" w:sz="4" w:space="0" w:color="000000"/>
              <w:left w:val="single" w:sz="4" w:space="0" w:color="000000"/>
              <w:bottom w:val="single" w:sz="4" w:space="0" w:color="000000"/>
              <w:right w:val="single" w:sz="4" w:space="0" w:color="000000"/>
            </w:tcBorders>
          </w:tcPr>
          <w:p w14:paraId="0478B2E6" w14:textId="77777777" w:rsidR="00320454" w:rsidRDefault="007353ED">
            <w:pPr>
              <w:ind w:left="1"/>
            </w:pPr>
            <w:r>
              <w:rPr>
                <w:b/>
              </w:rPr>
              <w:t xml:space="preserve">Develop pleasure in reading, motivation to read, vocabulary and understanding by: </w:t>
            </w:r>
          </w:p>
          <w:p w14:paraId="2573E36B" w14:textId="77777777" w:rsidR="00320454" w:rsidRDefault="007353ED">
            <w:pPr>
              <w:ind w:left="1"/>
            </w:pPr>
            <w:r>
              <w:t xml:space="preserve"> </w:t>
            </w:r>
          </w:p>
          <w:p w14:paraId="69E84CBF" w14:textId="77777777" w:rsidR="00320454" w:rsidRDefault="007353ED">
            <w:pPr>
              <w:spacing w:line="241" w:lineRule="auto"/>
              <w:ind w:left="1"/>
            </w:pPr>
            <w:r>
              <w:t xml:space="preserve">V1: listening to, discussing and expressing views about a wide range of contemporary and classic poetry, stories and non-fiction at a level beyond that at which they can read independently </w:t>
            </w:r>
          </w:p>
          <w:p w14:paraId="0FD5232A" w14:textId="77777777" w:rsidR="00320454" w:rsidRDefault="007353ED">
            <w:pPr>
              <w:ind w:left="1"/>
            </w:pPr>
            <w:r>
              <w:t xml:space="preserve">S1: discussing the sequence of events in books and how items of information are related </w:t>
            </w:r>
          </w:p>
          <w:p w14:paraId="7EB2CBAF" w14:textId="77777777" w:rsidR="00320454" w:rsidRDefault="007353ED">
            <w:pPr>
              <w:ind w:left="1"/>
            </w:pPr>
            <w:r>
              <w:t xml:space="preserve">S2: becoming increasingly familiar with and retelling a wider range of stories, fairy stories and traditional tales </w:t>
            </w:r>
          </w:p>
          <w:p w14:paraId="2C3CF914" w14:textId="77777777" w:rsidR="00320454" w:rsidRDefault="007353ED">
            <w:pPr>
              <w:ind w:left="1"/>
            </w:pPr>
            <w:r>
              <w:t xml:space="preserve">E1/3: being introduced to non-fiction books that are structured in different ways </w:t>
            </w:r>
          </w:p>
          <w:p w14:paraId="3A2C3B86" w14:textId="77777777" w:rsidR="00320454" w:rsidRDefault="007353ED">
            <w:pPr>
              <w:ind w:left="1"/>
            </w:pPr>
            <w:r>
              <w:t xml:space="preserve">V3: recognising simple recurring literary language in stories and poetry </w:t>
            </w:r>
          </w:p>
          <w:p w14:paraId="4DF4538D" w14:textId="77777777" w:rsidR="00320454" w:rsidRDefault="007353ED">
            <w:pPr>
              <w:ind w:left="1" w:right="5837"/>
            </w:pPr>
            <w:r>
              <w:t xml:space="preserve">V1: discussing and clarifying the meanings of words, linking new meanings to known vocabulary V2: discussing their favourite words and phrases </w:t>
            </w:r>
          </w:p>
          <w:p w14:paraId="31363A31" w14:textId="77777777" w:rsidR="00320454" w:rsidRDefault="007353ED">
            <w:pPr>
              <w:ind w:left="1"/>
            </w:pPr>
            <w:r>
              <w:t xml:space="preserve">S2: continuing to build up a repertoire of poems learnt by heart, appreciating these and reciting some, with appropriate intonation to make the meaning clear </w:t>
            </w:r>
          </w:p>
          <w:p w14:paraId="086327D8" w14:textId="77777777" w:rsidR="00320454" w:rsidRDefault="007353ED">
            <w:pPr>
              <w:ind w:left="1"/>
            </w:pPr>
            <w:r>
              <w:t xml:space="preserve"> </w:t>
            </w:r>
          </w:p>
          <w:p w14:paraId="5EFC4C3A" w14:textId="77777777" w:rsidR="00320454" w:rsidRDefault="007353ED">
            <w:pPr>
              <w:ind w:left="1"/>
            </w:pPr>
            <w:r>
              <w:rPr>
                <w:b/>
              </w:rPr>
              <w:t xml:space="preserve">Understand both the books that they can already read accurately and fluently and those that they listen to by: </w:t>
            </w:r>
          </w:p>
          <w:p w14:paraId="10054735" w14:textId="77777777" w:rsidR="00320454" w:rsidRDefault="007353ED">
            <w:pPr>
              <w:ind w:left="1"/>
            </w:pPr>
            <w:r>
              <w:t xml:space="preserve"> </w:t>
            </w:r>
          </w:p>
          <w:p w14:paraId="35897294" w14:textId="77777777" w:rsidR="00320454" w:rsidRDefault="007353ED">
            <w:pPr>
              <w:ind w:left="1"/>
            </w:pPr>
            <w:r>
              <w:t xml:space="preserve">V2: drawing on what they already know or on background information and vocabulary provided by the teacher </w:t>
            </w:r>
          </w:p>
          <w:p w14:paraId="74FD65B0" w14:textId="77777777" w:rsidR="00320454" w:rsidRDefault="007353ED">
            <w:pPr>
              <w:spacing w:line="239" w:lineRule="auto"/>
              <w:ind w:left="1" w:right="5686"/>
            </w:pPr>
            <w:r>
              <w:t xml:space="preserve">R1/5: checking that the text makes sense to them as they read and correcting inaccurate reading I1/2: making inferences on the basis of what is being said and done </w:t>
            </w:r>
          </w:p>
          <w:p w14:paraId="38330D8B" w14:textId="77777777" w:rsidR="00320454" w:rsidRDefault="007353ED">
            <w:pPr>
              <w:ind w:left="1"/>
            </w:pPr>
            <w:r>
              <w:t xml:space="preserve">R1/2: answering and asking questions </w:t>
            </w:r>
          </w:p>
          <w:p w14:paraId="199B6A09" w14:textId="77777777" w:rsidR="00320454" w:rsidRDefault="007353ED">
            <w:pPr>
              <w:ind w:left="1"/>
            </w:pPr>
            <w:r>
              <w:t xml:space="preserve">P1/2: predicting what might happen on the basis of what has been read so far </w:t>
            </w:r>
          </w:p>
          <w:p w14:paraId="7A3F9B41" w14:textId="77777777" w:rsidR="00320454" w:rsidRDefault="007353ED">
            <w:pPr>
              <w:spacing w:line="241" w:lineRule="auto"/>
              <w:ind w:left="1"/>
            </w:pPr>
            <w:r>
              <w:t xml:space="preserve">I3/R5: participate in discussion about books, poems and other works that are read to them and those that they can read for themselves, taking turns and listening to what others say </w:t>
            </w:r>
          </w:p>
          <w:p w14:paraId="75341175" w14:textId="77777777" w:rsidR="00320454" w:rsidRDefault="007353ED">
            <w:pPr>
              <w:ind w:left="1"/>
            </w:pPr>
            <w:r>
              <w:t xml:space="preserve">E1: explain and discuss their understanding of books, poems and other material, both those that they listen to and those that they read for themselves </w:t>
            </w:r>
          </w:p>
        </w:tc>
      </w:tr>
    </w:tbl>
    <w:p w14:paraId="23286F24" w14:textId="77777777" w:rsidR="00320454" w:rsidRDefault="00320454">
      <w:pPr>
        <w:widowControl w:val="0"/>
        <w:pBdr>
          <w:top w:val="nil"/>
          <w:left w:val="nil"/>
          <w:bottom w:val="nil"/>
          <w:right w:val="nil"/>
          <w:between w:val="nil"/>
        </w:pBdr>
        <w:spacing w:after="0" w:line="276" w:lineRule="auto"/>
      </w:pPr>
    </w:p>
    <w:p w14:paraId="795A47FA" w14:textId="242742B8" w:rsidR="00320454" w:rsidRDefault="00320454">
      <w:pPr>
        <w:spacing w:after="0"/>
        <w:ind w:left="-1440" w:right="15398"/>
      </w:pPr>
      <w:bookmarkStart w:id="0" w:name="_gjdgxs" w:colFirst="0" w:colLast="0"/>
      <w:bookmarkEnd w:id="0"/>
    </w:p>
    <w:p w14:paraId="11374053" w14:textId="0FAB5B77" w:rsidR="003337D8" w:rsidRDefault="003337D8">
      <w:pPr>
        <w:spacing w:after="0"/>
        <w:ind w:left="-1440" w:right="15398"/>
      </w:pPr>
    </w:p>
    <w:p w14:paraId="3BE09742" w14:textId="32178D34" w:rsidR="003337D8" w:rsidRDefault="003337D8">
      <w:pPr>
        <w:spacing w:after="0"/>
        <w:ind w:left="-1440" w:right="15398"/>
      </w:pPr>
    </w:p>
    <w:p w14:paraId="4C90CFA5" w14:textId="6A7AB8EB" w:rsidR="003337D8" w:rsidRDefault="003337D8">
      <w:pPr>
        <w:spacing w:after="0"/>
        <w:ind w:left="-1440" w:right="15398"/>
      </w:pPr>
    </w:p>
    <w:p w14:paraId="0114F042" w14:textId="1B51C223" w:rsidR="003337D8" w:rsidRDefault="003337D8">
      <w:pPr>
        <w:spacing w:after="0"/>
        <w:ind w:left="-1440" w:right="15398"/>
      </w:pPr>
    </w:p>
    <w:p w14:paraId="2A9167FF" w14:textId="274F7838" w:rsidR="003337D8" w:rsidRDefault="003337D8">
      <w:pPr>
        <w:spacing w:after="0"/>
        <w:ind w:left="-1440" w:right="15398"/>
      </w:pPr>
    </w:p>
    <w:p w14:paraId="2EC3BE9F" w14:textId="2674936C" w:rsidR="003337D8" w:rsidRDefault="003337D8">
      <w:pPr>
        <w:spacing w:after="0"/>
        <w:ind w:left="-1440" w:right="15398"/>
      </w:pPr>
    </w:p>
    <w:p w14:paraId="61485429" w14:textId="77777777" w:rsidR="003337D8" w:rsidRDefault="003337D8">
      <w:pPr>
        <w:spacing w:after="0"/>
        <w:ind w:left="-1440" w:right="15398"/>
      </w:pPr>
      <w:bookmarkStart w:id="1" w:name="_GoBack"/>
      <w:bookmarkEnd w:id="1"/>
    </w:p>
    <w:tbl>
      <w:tblPr>
        <w:tblStyle w:val="a1"/>
        <w:tblW w:w="15594" w:type="dxa"/>
        <w:tblInd w:w="-851" w:type="dxa"/>
        <w:tblLayout w:type="fixed"/>
        <w:tblLook w:val="0400" w:firstRow="0" w:lastRow="0" w:firstColumn="0" w:lastColumn="0" w:noHBand="0" w:noVBand="1"/>
      </w:tblPr>
      <w:tblGrid>
        <w:gridCol w:w="568"/>
        <w:gridCol w:w="828"/>
        <w:gridCol w:w="6827"/>
        <w:gridCol w:w="828"/>
        <w:gridCol w:w="6543"/>
      </w:tblGrid>
      <w:tr w:rsidR="00320454" w14:paraId="117C1ABF" w14:textId="77777777">
        <w:trPr>
          <w:trHeight w:val="282"/>
        </w:trPr>
        <w:tc>
          <w:tcPr>
            <w:tcW w:w="568" w:type="dxa"/>
            <w:tcBorders>
              <w:top w:val="single" w:sz="4" w:space="0" w:color="000000"/>
              <w:left w:val="single" w:sz="4" w:space="0" w:color="000000"/>
              <w:bottom w:val="single" w:sz="4" w:space="0" w:color="000000"/>
              <w:right w:val="single" w:sz="4" w:space="0" w:color="000000"/>
            </w:tcBorders>
          </w:tcPr>
          <w:p w14:paraId="1788403A" w14:textId="77777777" w:rsidR="00320454" w:rsidRDefault="007353ED">
            <w:r>
              <w:lastRenderedPageBreak/>
              <w:t xml:space="preserve"> </w:t>
            </w:r>
          </w:p>
        </w:tc>
        <w:tc>
          <w:tcPr>
            <w:tcW w:w="7655" w:type="dxa"/>
            <w:gridSpan w:val="2"/>
            <w:tcBorders>
              <w:top w:val="single" w:sz="4" w:space="0" w:color="000000"/>
              <w:left w:val="single" w:sz="4" w:space="0" w:color="000000"/>
              <w:bottom w:val="single" w:sz="4" w:space="0" w:color="000000"/>
              <w:right w:val="single" w:sz="4" w:space="0" w:color="000000"/>
            </w:tcBorders>
          </w:tcPr>
          <w:p w14:paraId="6114B507" w14:textId="77777777" w:rsidR="00320454" w:rsidRDefault="007353ED">
            <w:pPr>
              <w:ind w:left="1"/>
            </w:pPr>
            <w:r>
              <w:t xml:space="preserve">Key Reading Skills </w:t>
            </w:r>
          </w:p>
        </w:tc>
        <w:tc>
          <w:tcPr>
            <w:tcW w:w="7371" w:type="dxa"/>
            <w:gridSpan w:val="2"/>
            <w:tcBorders>
              <w:top w:val="single" w:sz="4" w:space="0" w:color="000000"/>
              <w:left w:val="single" w:sz="4" w:space="0" w:color="000000"/>
              <w:bottom w:val="single" w:sz="4" w:space="0" w:color="000000"/>
              <w:right w:val="single" w:sz="4" w:space="0" w:color="000000"/>
            </w:tcBorders>
          </w:tcPr>
          <w:p w14:paraId="7271C414" w14:textId="77777777" w:rsidR="00320454" w:rsidRDefault="007353ED">
            <w:pPr>
              <w:ind w:left="1"/>
            </w:pPr>
            <w:r>
              <w:t xml:space="preserve">Suggested question stems for whole class and guided reading </w:t>
            </w:r>
          </w:p>
        </w:tc>
      </w:tr>
      <w:tr w:rsidR="00320454" w14:paraId="7C38324F" w14:textId="77777777">
        <w:trPr>
          <w:trHeight w:val="2128"/>
        </w:trPr>
        <w:tc>
          <w:tcPr>
            <w:tcW w:w="568" w:type="dxa"/>
            <w:tcBorders>
              <w:top w:val="single" w:sz="4" w:space="0" w:color="000000"/>
              <w:left w:val="single" w:sz="4" w:space="0" w:color="000000"/>
              <w:bottom w:val="single" w:sz="4" w:space="0" w:color="000000"/>
              <w:right w:val="single" w:sz="4" w:space="0" w:color="000000"/>
            </w:tcBorders>
            <w:shd w:val="clear" w:color="auto" w:fill="8EAADB"/>
          </w:tcPr>
          <w:p w14:paraId="611ABF04" w14:textId="77777777" w:rsidR="00320454" w:rsidRDefault="007353ED">
            <w:r>
              <w:rPr>
                <w:noProof/>
              </w:rPr>
              <mc:AlternateContent>
                <mc:Choice Requires="wpg">
                  <w:drawing>
                    <wp:inline distT="0" distB="0" distL="0" distR="0" wp14:anchorId="33B9D122" wp14:editId="7A98D945">
                      <wp:extent cx="159759" cy="1194531"/>
                      <wp:effectExtent l="0" t="0" r="0" b="0"/>
                      <wp:docPr id="1" name=""/>
                      <wp:cNvGraphicFramePr/>
                      <a:graphic xmlns:a="http://schemas.openxmlformats.org/drawingml/2006/main">
                        <a:graphicData uri="http://schemas.microsoft.com/office/word/2010/wordprocessingGroup">
                          <wpg:wgp>
                            <wpg:cNvGrpSpPr/>
                            <wpg:grpSpPr>
                              <a:xfrm>
                                <a:off x="0" y="0"/>
                                <a:ext cx="159759" cy="1194531"/>
                                <a:chOff x="5266100" y="3002825"/>
                                <a:chExt cx="212525" cy="1374450"/>
                              </a:xfrm>
                            </wpg:grpSpPr>
                            <wpg:grpSp>
                              <wpg:cNvPr id="11" name="Group 11"/>
                              <wpg:cNvGrpSpPr/>
                              <wpg:grpSpPr>
                                <a:xfrm>
                                  <a:off x="5266120" y="3002832"/>
                                  <a:ext cx="212482" cy="1374434"/>
                                  <a:chOff x="-1" y="-179903"/>
                                  <a:chExt cx="212482" cy="1374434"/>
                                </a:xfrm>
                              </wpg:grpSpPr>
                              <wps:wsp>
                                <wps:cNvPr id="12" name="Rectangle 12"/>
                                <wps:cNvSpPr/>
                                <wps:spPr>
                                  <a:xfrm>
                                    <a:off x="0" y="0"/>
                                    <a:ext cx="159750" cy="1194525"/>
                                  </a:xfrm>
                                  <a:prstGeom prst="rect">
                                    <a:avLst/>
                                  </a:prstGeom>
                                  <a:noFill/>
                                  <a:ln>
                                    <a:noFill/>
                                  </a:ln>
                                </wps:spPr>
                                <wps:txbx>
                                  <w:txbxContent>
                                    <w:p w14:paraId="215187BD"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rot="-5399999">
                                    <a:off x="-95304" y="886746"/>
                                    <a:ext cx="403090" cy="212480"/>
                                  </a:xfrm>
                                  <a:prstGeom prst="rect">
                                    <a:avLst/>
                                  </a:prstGeom>
                                  <a:noFill/>
                                  <a:ln>
                                    <a:noFill/>
                                  </a:ln>
                                </wps:spPr>
                                <wps:txbx>
                                  <w:txbxContent>
                                    <w:p w14:paraId="269BCE93" w14:textId="77777777" w:rsidR="00320454" w:rsidRDefault="007353ED">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14" name="Rectangle 14"/>
                                <wps:cNvSpPr/>
                                <wps:spPr>
                                  <a:xfrm rot="-5399999">
                                    <a:off x="60059" y="738835"/>
                                    <a:ext cx="92361" cy="212480"/>
                                  </a:xfrm>
                                  <a:prstGeom prst="rect">
                                    <a:avLst/>
                                  </a:prstGeom>
                                  <a:noFill/>
                                  <a:ln>
                                    <a:noFill/>
                                  </a:ln>
                                </wps:spPr>
                                <wps:txbx>
                                  <w:txbxContent>
                                    <w:p w14:paraId="286852B0" w14:textId="77777777" w:rsidR="00320454" w:rsidRDefault="007353ED">
                                      <w:pPr>
                                        <w:spacing w:line="258" w:lineRule="auto"/>
                                        <w:textDirection w:val="btLr"/>
                                      </w:pPr>
                                      <w:r>
                                        <w:rPr>
                                          <w:b/>
                                          <w:color w:val="000000"/>
                                          <w:sz w:val="20"/>
                                        </w:rPr>
                                        <w:t>2</w:t>
                                      </w:r>
                                    </w:p>
                                  </w:txbxContent>
                                </wps:txbx>
                                <wps:bodyPr spcFirstLastPara="1" wrap="square" lIns="0" tIns="0" rIns="0" bIns="0" anchor="t" anchorCtr="0">
                                  <a:noAutofit/>
                                </wps:bodyPr>
                              </wps:wsp>
                              <wps:wsp>
                                <wps:cNvPr id="15" name="Rectangle 15"/>
                                <wps:cNvSpPr/>
                                <wps:spPr>
                                  <a:xfrm rot="-5399999">
                                    <a:off x="80079" y="688751"/>
                                    <a:ext cx="52321" cy="212480"/>
                                  </a:xfrm>
                                  <a:prstGeom prst="rect">
                                    <a:avLst/>
                                  </a:prstGeom>
                                  <a:noFill/>
                                  <a:ln>
                                    <a:noFill/>
                                  </a:ln>
                                </wps:spPr>
                                <wps:txbx>
                                  <w:txbxContent>
                                    <w:p w14:paraId="33E3228A"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16" name="Rectangle 16"/>
                                <wps:cNvSpPr/>
                                <wps:spPr>
                                  <a:xfrm rot="-5399999">
                                    <a:off x="84286" y="653333"/>
                                    <a:ext cx="43909" cy="212480"/>
                                  </a:xfrm>
                                  <a:prstGeom prst="rect">
                                    <a:avLst/>
                                  </a:prstGeom>
                                  <a:noFill/>
                                  <a:ln>
                                    <a:noFill/>
                                  </a:ln>
                                </wps:spPr>
                                <wps:txbx>
                                  <w:txbxContent>
                                    <w:p w14:paraId="3B0AE871" w14:textId="77777777" w:rsidR="00320454" w:rsidRDefault="007353ED">
                                      <w:pPr>
                                        <w:spacing w:line="258" w:lineRule="auto"/>
                                        <w:textDirection w:val="btLr"/>
                                      </w:pPr>
                                      <w:r>
                                        <w:rPr>
                                          <w:b/>
                                          <w:color w:val="000000"/>
                                          <w:sz w:val="20"/>
                                        </w:rPr>
                                        <w:t>-</w:t>
                                      </w:r>
                                    </w:p>
                                  </w:txbxContent>
                                </wps:txbx>
                                <wps:bodyPr spcFirstLastPara="1" wrap="square" lIns="0" tIns="0" rIns="0" bIns="0" anchor="t" anchorCtr="0">
                                  <a:noAutofit/>
                                </wps:bodyPr>
                              </wps:wsp>
                              <wps:wsp>
                                <wps:cNvPr id="17" name="Rectangle 17"/>
                                <wps:cNvSpPr/>
                                <wps:spPr>
                                  <a:xfrm rot="-5399999">
                                    <a:off x="80079" y="615599"/>
                                    <a:ext cx="52321" cy="212480"/>
                                  </a:xfrm>
                                  <a:prstGeom prst="rect">
                                    <a:avLst/>
                                  </a:prstGeom>
                                  <a:noFill/>
                                  <a:ln>
                                    <a:noFill/>
                                  </a:ln>
                                </wps:spPr>
                                <wps:txbx>
                                  <w:txbxContent>
                                    <w:p w14:paraId="5FF09EDD"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18" name="Rectangle 18"/>
                                <wps:cNvSpPr/>
                                <wps:spPr>
                                  <a:xfrm rot="-5399999">
                                    <a:off x="-337898" y="157996"/>
                                    <a:ext cx="888278" cy="212480"/>
                                  </a:xfrm>
                                  <a:prstGeom prst="rect">
                                    <a:avLst/>
                                  </a:prstGeom>
                                  <a:noFill/>
                                  <a:ln>
                                    <a:noFill/>
                                  </a:ln>
                                </wps:spPr>
                                <wps:txbx>
                                  <w:txbxContent>
                                    <w:p w14:paraId="298B3343" w14:textId="77777777" w:rsidR="00320454" w:rsidRDefault="007353ED">
                                      <w:pPr>
                                        <w:spacing w:line="258" w:lineRule="auto"/>
                                        <w:textDirection w:val="btLr"/>
                                      </w:pPr>
                                      <w:r>
                                        <w:rPr>
                                          <w:b/>
                                          <w:color w:val="000000"/>
                                          <w:sz w:val="20"/>
                                        </w:rPr>
                                        <w:t>Vocabulary</w:t>
                                      </w:r>
                                    </w:p>
                                  </w:txbxContent>
                                </wps:txbx>
                                <wps:bodyPr spcFirstLastPara="1" wrap="square" lIns="0" tIns="0" rIns="0" bIns="0" anchor="t" anchorCtr="0">
                                  <a:noAutofit/>
                                </wps:bodyPr>
                              </wps:wsp>
                              <wps:wsp>
                                <wps:cNvPr id="19" name="Rectangle 19"/>
                                <wps:cNvSpPr/>
                                <wps:spPr>
                                  <a:xfrm rot="-5399999">
                                    <a:off x="80079" y="-93060"/>
                                    <a:ext cx="52321" cy="212480"/>
                                  </a:xfrm>
                                  <a:prstGeom prst="rect">
                                    <a:avLst/>
                                  </a:prstGeom>
                                  <a:noFill/>
                                  <a:ln>
                                    <a:noFill/>
                                  </a:ln>
                                </wps:spPr>
                                <wps:txbx>
                                  <w:txbxContent>
                                    <w:p w14:paraId="4645EB5E"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194531"/>
                      <wp:effectExtent b="0" l="0" r="0" t="0"/>
                      <wp:docPr id="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59759" cy="1194531"/>
                              </a:xfrm>
                              <a:prstGeom prst="rect"/>
                              <a:ln/>
                            </pic:spPr>
                          </pic:pic>
                        </a:graphicData>
                      </a:graphic>
                    </wp:inline>
                  </w:drawing>
                </mc:Fallback>
              </mc:AlternateContent>
            </w:r>
          </w:p>
        </w:tc>
        <w:tc>
          <w:tcPr>
            <w:tcW w:w="7655" w:type="dxa"/>
            <w:gridSpan w:val="2"/>
            <w:tcBorders>
              <w:top w:val="single" w:sz="4" w:space="0" w:color="000000"/>
              <w:left w:val="single" w:sz="4" w:space="0" w:color="000000"/>
              <w:bottom w:val="single" w:sz="4" w:space="0" w:color="000000"/>
              <w:right w:val="single" w:sz="4" w:space="0" w:color="000000"/>
            </w:tcBorders>
            <w:shd w:val="clear" w:color="auto" w:fill="B4C6E7"/>
          </w:tcPr>
          <w:p w14:paraId="5A1EEE0B" w14:textId="77777777" w:rsidR="00320454" w:rsidRDefault="007353ED">
            <w:pPr>
              <w:numPr>
                <w:ilvl w:val="0"/>
                <w:numId w:val="6"/>
              </w:numPr>
              <w:spacing w:after="3" w:line="244" w:lineRule="auto"/>
              <w:ind w:hanging="360"/>
            </w:pPr>
            <w:r>
              <w:rPr>
                <w:sz w:val="20"/>
                <w:szCs w:val="20"/>
              </w:rPr>
              <w:t xml:space="preserve">discussing and clarifying the meanings of words; link new meanings to known vocabulary  </w:t>
            </w:r>
          </w:p>
          <w:p w14:paraId="6F9F03EB" w14:textId="77777777" w:rsidR="00320454" w:rsidRDefault="007353ED">
            <w:pPr>
              <w:numPr>
                <w:ilvl w:val="0"/>
                <w:numId w:val="6"/>
              </w:numPr>
              <w:ind w:hanging="360"/>
            </w:pPr>
            <w:r>
              <w:rPr>
                <w:sz w:val="20"/>
                <w:szCs w:val="20"/>
              </w:rPr>
              <w:t xml:space="preserve">discussing their favourite words and phrases </w:t>
            </w:r>
          </w:p>
          <w:p w14:paraId="42664C1A" w14:textId="77777777" w:rsidR="00320454" w:rsidRDefault="007353ED">
            <w:pPr>
              <w:numPr>
                <w:ilvl w:val="0"/>
                <w:numId w:val="6"/>
              </w:numPr>
              <w:ind w:hanging="360"/>
            </w:pPr>
            <w:r>
              <w:rPr>
                <w:sz w:val="20"/>
                <w:szCs w:val="20"/>
              </w:rPr>
              <w:t xml:space="preserve">recognise some recurring language in stories and poems </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D9E2F3"/>
          </w:tcPr>
          <w:p w14:paraId="6982537D" w14:textId="77777777" w:rsidR="00320454" w:rsidRDefault="007353ED">
            <w:pPr>
              <w:numPr>
                <w:ilvl w:val="0"/>
                <w:numId w:val="7"/>
              </w:numPr>
              <w:ind w:hanging="360"/>
            </w:pPr>
            <w:r>
              <w:rPr>
                <w:sz w:val="20"/>
                <w:szCs w:val="20"/>
              </w:rPr>
              <w:t xml:space="preserve">Can you find a noun/adjective/verb that tells/shows you that...? </w:t>
            </w:r>
          </w:p>
          <w:p w14:paraId="47C9DEA4" w14:textId="77777777" w:rsidR="00320454" w:rsidRDefault="007353ED">
            <w:pPr>
              <w:numPr>
                <w:ilvl w:val="0"/>
                <w:numId w:val="7"/>
              </w:numPr>
              <w:ind w:hanging="360"/>
            </w:pPr>
            <w:r>
              <w:rPr>
                <w:sz w:val="20"/>
                <w:szCs w:val="20"/>
              </w:rPr>
              <w:t xml:space="preserve">Why do you think that the author used the word... to describe...? </w:t>
            </w:r>
          </w:p>
          <w:p w14:paraId="266F1990" w14:textId="77777777" w:rsidR="00320454" w:rsidRDefault="007353ED">
            <w:pPr>
              <w:numPr>
                <w:ilvl w:val="0"/>
                <w:numId w:val="7"/>
              </w:numPr>
              <w:ind w:hanging="360"/>
            </w:pPr>
            <w:r>
              <w:rPr>
                <w:sz w:val="20"/>
                <w:szCs w:val="20"/>
              </w:rPr>
              <w:t xml:space="preserve">Which other word on this page means the same as...? </w:t>
            </w:r>
          </w:p>
          <w:p w14:paraId="0F3476F1" w14:textId="77777777" w:rsidR="00320454" w:rsidRDefault="007353ED">
            <w:pPr>
              <w:numPr>
                <w:ilvl w:val="0"/>
                <w:numId w:val="7"/>
              </w:numPr>
              <w:ind w:hanging="360"/>
            </w:pPr>
            <w:r>
              <w:rPr>
                <w:sz w:val="20"/>
                <w:szCs w:val="20"/>
              </w:rPr>
              <w:t xml:space="preserve">Find an adjective in the text which describes... </w:t>
            </w:r>
          </w:p>
          <w:p w14:paraId="6AC3B5EB" w14:textId="77777777" w:rsidR="00320454" w:rsidRDefault="007353ED">
            <w:pPr>
              <w:numPr>
                <w:ilvl w:val="0"/>
                <w:numId w:val="7"/>
              </w:numPr>
              <w:ind w:hanging="360"/>
            </w:pPr>
            <w:r>
              <w:rPr>
                <w:sz w:val="20"/>
                <w:szCs w:val="20"/>
              </w:rPr>
              <w:t xml:space="preserve">Which word do you think is most important in this section? Why? </w:t>
            </w:r>
          </w:p>
          <w:p w14:paraId="7126E550" w14:textId="77777777" w:rsidR="00320454" w:rsidRDefault="007353ED">
            <w:pPr>
              <w:numPr>
                <w:ilvl w:val="0"/>
                <w:numId w:val="7"/>
              </w:numPr>
              <w:ind w:hanging="360"/>
            </w:pPr>
            <w:r>
              <w:rPr>
                <w:sz w:val="20"/>
                <w:szCs w:val="20"/>
              </w:rPr>
              <w:t xml:space="preserve">Which word best describes…? </w:t>
            </w:r>
          </w:p>
        </w:tc>
      </w:tr>
      <w:tr w:rsidR="00320454" w14:paraId="0F153D63" w14:textId="77777777">
        <w:trPr>
          <w:trHeight w:val="1771"/>
        </w:trPr>
        <w:tc>
          <w:tcPr>
            <w:tcW w:w="568" w:type="dxa"/>
            <w:tcBorders>
              <w:top w:val="single" w:sz="4" w:space="0" w:color="000000"/>
              <w:left w:val="single" w:sz="4" w:space="0" w:color="000000"/>
              <w:bottom w:val="single" w:sz="4" w:space="0" w:color="000000"/>
              <w:right w:val="single" w:sz="4" w:space="0" w:color="000000"/>
            </w:tcBorders>
            <w:shd w:val="clear" w:color="auto" w:fill="FFD966"/>
          </w:tcPr>
          <w:p w14:paraId="12EEF178" w14:textId="77777777" w:rsidR="00320454" w:rsidRDefault="007353ED">
            <w:r>
              <w:rPr>
                <w:noProof/>
              </w:rPr>
              <mc:AlternateContent>
                <mc:Choice Requires="wpg">
                  <w:drawing>
                    <wp:inline distT="0" distB="0" distL="0" distR="0" wp14:anchorId="54D416B0" wp14:editId="67774A0F">
                      <wp:extent cx="159759" cy="985743"/>
                      <wp:effectExtent l="0" t="0" r="0" b="0"/>
                      <wp:docPr id="4" name=""/>
                      <wp:cNvGraphicFramePr/>
                      <a:graphic xmlns:a="http://schemas.openxmlformats.org/drawingml/2006/main">
                        <a:graphicData uri="http://schemas.microsoft.com/office/word/2010/wordprocessingGroup">
                          <wpg:wgp>
                            <wpg:cNvGrpSpPr/>
                            <wpg:grpSpPr>
                              <a:xfrm>
                                <a:off x="0" y="0"/>
                                <a:ext cx="159759" cy="985743"/>
                                <a:chOff x="5266100" y="3153450"/>
                                <a:chExt cx="212525" cy="1119425"/>
                              </a:xfrm>
                            </wpg:grpSpPr>
                            <wpg:grpSp>
                              <wpg:cNvPr id="21" name="Group 21"/>
                              <wpg:cNvGrpSpPr/>
                              <wpg:grpSpPr>
                                <a:xfrm>
                                  <a:off x="5266120" y="3153452"/>
                                  <a:ext cx="212482" cy="1119420"/>
                                  <a:chOff x="-1" y="-133677"/>
                                  <a:chExt cx="212482" cy="1119420"/>
                                </a:xfrm>
                              </wpg:grpSpPr>
                              <wps:wsp>
                                <wps:cNvPr id="22" name="Rectangle 22"/>
                                <wps:cNvSpPr/>
                                <wps:spPr>
                                  <a:xfrm>
                                    <a:off x="0" y="0"/>
                                    <a:ext cx="159750" cy="985725"/>
                                  </a:xfrm>
                                  <a:prstGeom prst="rect">
                                    <a:avLst/>
                                  </a:prstGeom>
                                  <a:noFill/>
                                  <a:ln>
                                    <a:noFill/>
                                  </a:ln>
                                </wps:spPr>
                                <wps:txbx>
                                  <w:txbxContent>
                                    <w:p w14:paraId="154A0108"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23" name="Rectangle 23"/>
                                <wps:cNvSpPr/>
                                <wps:spPr>
                                  <a:xfrm rot="-5399999">
                                    <a:off x="-95304" y="677958"/>
                                    <a:ext cx="403090" cy="212480"/>
                                  </a:xfrm>
                                  <a:prstGeom prst="rect">
                                    <a:avLst/>
                                  </a:prstGeom>
                                  <a:noFill/>
                                  <a:ln>
                                    <a:noFill/>
                                  </a:ln>
                                </wps:spPr>
                                <wps:txbx>
                                  <w:txbxContent>
                                    <w:p w14:paraId="19828880" w14:textId="77777777" w:rsidR="00320454" w:rsidRDefault="007353ED">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24" name="Rectangle 24"/>
                                <wps:cNvSpPr/>
                                <wps:spPr>
                                  <a:xfrm rot="-5399999">
                                    <a:off x="60059" y="530047"/>
                                    <a:ext cx="92361" cy="212480"/>
                                  </a:xfrm>
                                  <a:prstGeom prst="rect">
                                    <a:avLst/>
                                  </a:prstGeom>
                                  <a:noFill/>
                                  <a:ln>
                                    <a:noFill/>
                                  </a:ln>
                                </wps:spPr>
                                <wps:txbx>
                                  <w:txbxContent>
                                    <w:p w14:paraId="0E655541" w14:textId="77777777" w:rsidR="00320454" w:rsidRDefault="007353ED">
                                      <w:pPr>
                                        <w:spacing w:line="258" w:lineRule="auto"/>
                                        <w:textDirection w:val="btLr"/>
                                      </w:pPr>
                                      <w:r>
                                        <w:rPr>
                                          <w:b/>
                                          <w:color w:val="000000"/>
                                          <w:sz w:val="20"/>
                                        </w:rPr>
                                        <w:t>2</w:t>
                                      </w:r>
                                    </w:p>
                                  </w:txbxContent>
                                </wps:txbx>
                                <wps:bodyPr spcFirstLastPara="1" wrap="square" lIns="0" tIns="0" rIns="0" bIns="0" anchor="t" anchorCtr="0">
                                  <a:noAutofit/>
                                </wps:bodyPr>
                              </wps:wsp>
                              <wps:wsp>
                                <wps:cNvPr id="25" name="Rectangle 25"/>
                                <wps:cNvSpPr/>
                                <wps:spPr>
                                  <a:xfrm rot="-5399999">
                                    <a:off x="80079" y="479962"/>
                                    <a:ext cx="52321" cy="212480"/>
                                  </a:xfrm>
                                  <a:prstGeom prst="rect">
                                    <a:avLst/>
                                  </a:prstGeom>
                                  <a:noFill/>
                                  <a:ln>
                                    <a:noFill/>
                                  </a:ln>
                                </wps:spPr>
                                <wps:txbx>
                                  <w:txbxContent>
                                    <w:p w14:paraId="51CC3151"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26" name="Rectangle 26"/>
                                <wps:cNvSpPr/>
                                <wps:spPr>
                                  <a:xfrm rot="-5399999">
                                    <a:off x="-246967" y="113291"/>
                                    <a:ext cx="706416" cy="212480"/>
                                  </a:xfrm>
                                  <a:prstGeom prst="rect">
                                    <a:avLst/>
                                  </a:prstGeom>
                                  <a:noFill/>
                                  <a:ln>
                                    <a:noFill/>
                                  </a:ln>
                                </wps:spPr>
                                <wps:txbx>
                                  <w:txbxContent>
                                    <w:p w14:paraId="32075B11" w14:textId="77777777" w:rsidR="00320454" w:rsidRDefault="007353ED">
                                      <w:pPr>
                                        <w:spacing w:line="258" w:lineRule="auto"/>
                                        <w:textDirection w:val="btLr"/>
                                      </w:pPr>
                                      <w:r>
                                        <w:rPr>
                                          <w:b/>
                                          <w:color w:val="000000"/>
                                          <w:sz w:val="20"/>
                                        </w:rPr>
                                        <w:t>Inference</w:t>
                                      </w:r>
                                    </w:p>
                                  </w:txbxContent>
                                </wps:txbx>
                                <wps:bodyPr spcFirstLastPara="1" wrap="square" lIns="0" tIns="0" rIns="0" bIns="0" anchor="t" anchorCtr="0">
                                  <a:noAutofit/>
                                </wps:bodyPr>
                              </wps:wsp>
                              <wps:wsp>
                                <wps:cNvPr id="27" name="Rectangle 27"/>
                                <wps:cNvSpPr/>
                                <wps:spPr>
                                  <a:xfrm rot="-5399999">
                                    <a:off x="80079" y="-93061"/>
                                    <a:ext cx="52321" cy="212480"/>
                                  </a:xfrm>
                                  <a:prstGeom prst="rect">
                                    <a:avLst/>
                                  </a:prstGeom>
                                  <a:noFill/>
                                  <a:ln>
                                    <a:noFill/>
                                  </a:ln>
                                </wps:spPr>
                                <wps:txbx>
                                  <w:txbxContent>
                                    <w:p w14:paraId="4F74DD87"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85743"/>
                      <wp:effectExtent b="0" l="0" r="0" t="0"/>
                      <wp:docPr id="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159759" cy="985743"/>
                              </a:xfrm>
                              <a:prstGeom prst="rect"/>
                              <a:ln/>
                            </pic:spPr>
                          </pic:pic>
                        </a:graphicData>
                      </a:graphic>
                    </wp:inline>
                  </w:drawing>
                </mc:Fallback>
              </mc:AlternateContent>
            </w:r>
          </w:p>
        </w:tc>
        <w:tc>
          <w:tcPr>
            <w:tcW w:w="7655" w:type="dxa"/>
            <w:gridSpan w:val="2"/>
            <w:tcBorders>
              <w:top w:val="single" w:sz="4" w:space="0" w:color="000000"/>
              <w:left w:val="single" w:sz="4" w:space="0" w:color="000000"/>
              <w:bottom w:val="single" w:sz="4" w:space="0" w:color="000000"/>
              <w:right w:val="single" w:sz="4" w:space="0" w:color="000000"/>
            </w:tcBorders>
            <w:shd w:val="clear" w:color="auto" w:fill="FFE599"/>
          </w:tcPr>
          <w:p w14:paraId="73B24A4E" w14:textId="77777777" w:rsidR="00320454" w:rsidRDefault="007353ED">
            <w:pPr>
              <w:numPr>
                <w:ilvl w:val="0"/>
                <w:numId w:val="8"/>
              </w:numPr>
            </w:pPr>
            <w:r>
              <w:rPr>
                <w:sz w:val="20"/>
                <w:szCs w:val="20"/>
              </w:rPr>
              <w:t xml:space="preserve">make inferences about characters’ feelings using what they say and do. </w:t>
            </w:r>
          </w:p>
          <w:p w14:paraId="19D977A4" w14:textId="77777777" w:rsidR="00320454" w:rsidRDefault="007353ED">
            <w:pPr>
              <w:numPr>
                <w:ilvl w:val="0"/>
                <w:numId w:val="8"/>
              </w:numPr>
            </w:pPr>
            <w:r>
              <w:rPr>
                <w:sz w:val="20"/>
                <w:szCs w:val="20"/>
              </w:rPr>
              <w:t xml:space="preserve">infer basic points and begin, with support, to pick up on subtler references. </w:t>
            </w:r>
          </w:p>
          <w:p w14:paraId="46CF983C" w14:textId="77777777" w:rsidR="00320454" w:rsidRDefault="007353ED">
            <w:pPr>
              <w:numPr>
                <w:ilvl w:val="0"/>
                <w:numId w:val="8"/>
              </w:numPr>
              <w:spacing w:line="250" w:lineRule="auto"/>
            </w:pPr>
            <w:r>
              <w:rPr>
                <w:sz w:val="20"/>
                <w:szCs w:val="20"/>
              </w:rPr>
              <w:t>answering and asking questions and modifying answers as the story progresses •</w:t>
            </w:r>
            <w:r>
              <w:rPr>
                <w:rFonts w:ascii="Arial" w:eastAsia="Arial" w:hAnsi="Arial" w:cs="Arial"/>
                <w:sz w:val="20"/>
                <w:szCs w:val="20"/>
              </w:rPr>
              <w:t xml:space="preserve"> </w:t>
            </w:r>
            <w:r>
              <w:rPr>
                <w:rFonts w:ascii="Arial" w:eastAsia="Arial" w:hAnsi="Arial" w:cs="Arial"/>
                <w:sz w:val="20"/>
                <w:szCs w:val="20"/>
              </w:rPr>
              <w:tab/>
            </w:r>
            <w:r>
              <w:rPr>
                <w:sz w:val="20"/>
                <w:szCs w:val="20"/>
              </w:rPr>
              <w:t xml:space="preserve">use pictures or words to make inferences </w:t>
            </w:r>
          </w:p>
          <w:p w14:paraId="250FFE7B" w14:textId="77777777" w:rsidR="00320454" w:rsidRDefault="007353ED">
            <w:pPr>
              <w:ind w:left="1"/>
            </w:pPr>
            <w:r>
              <w:rPr>
                <w:sz w:val="20"/>
                <w:szCs w:val="20"/>
              </w:rPr>
              <w:t xml:space="preserve"> </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FFF2CC"/>
          </w:tcPr>
          <w:p w14:paraId="71A26F80" w14:textId="77777777" w:rsidR="00320454" w:rsidRDefault="007353ED">
            <w:pPr>
              <w:numPr>
                <w:ilvl w:val="0"/>
                <w:numId w:val="1"/>
              </w:numPr>
              <w:ind w:hanging="360"/>
            </w:pPr>
            <w:r>
              <w:rPr>
                <w:sz w:val="20"/>
                <w:szCs w:val="20"/>
              </w:rPr>
              <w:t xml:space="preserve">What do you think.... means?  </w:t>
            </w:r>
          </w:p>
          <w:p w14:paraId="7F9C71E4" w14:textId="77777777" w:rsidR="00320454" w:rsidRDefault="007353ED">
            <w:pPr>
              <w:numPr>
                <w:ilvl w:val="0"/>
                <w:numId w:val="1"/>
              </w:numPr>
              <w:ind w:hanging="360"/>
            </w:pPr>
            <w:r>
              <w:rPr>
                <w:sz w:val="20"/>
                <w:szCs w:val="20"/>
              </w:rPr>
              <w:t xml:space="preserve">Why do you think that? </w:t>
            </w:r>
          </w:p>
          <w:p w14:paraId="2FCA235A" w14:textId="77777777" w:rsidR="00320454" w:rsidRDefault="007353ED">
            <w:pPr>
              <w:numPr>
                <w:ilvl w:val="0"/>
                <w:numId w:val="1"/>
              </w:numPr>
              <w:ind w:hanging="360"/>
            </w:pPr>
            <w:r>
              <w:rPr>
                <w:sz w:val="20"/>
                <w:szCs w:val="20"/>
              </w:rPr>
              <w:t xml:space="preserve">Why do you think...? </w:t>
            </w:r>
          </w:p>
          <w:p w14:paraId="78BB0058" w14:textId="77777777" w:rsidR="00320454" w:rsidRDefault="007353ED">
            <w:pPr>
              <w:numPr>
                <w:ilvl w:val="0"/>
                <w:numId w:val="1"/>
              </w:numPr>
              <w:ind w:hanging="360"/>
            </w:pPr>
            <w:r>
              <w:rPr>
                <w:sz w:val="20"/>
                <w:szCs w:val="20"/>
              </w:rPr>
              <w:t xml:space="preserve">How do you </w:t>
            </w:r>
            <w:proofErr w:type="gramStart"/>
            <w:r>
              <w:rPr>
                <w:sz w:val="20"/>
                <w:szCs w:val="20"/>
              </w:rPr>
              <w:t>think....?</w:t>
            </w:r>
            <w:proofErr w:type="gramEnd"/>
            <w:r>
              <w:rPr>
                <w:sz w:val="20"/>
                <w:szCs w:val="20"/>
              </w:rPr>
              <w:t xml:space="preserve"> </w:t>
            </w:r>
          </w:p>
          <w:p w14:paraId="39092934" w14:textId="77777777" w:rsidR="00320454" w:rsidRDefault="007353ED">
            <w:pPr>
              <w:numPr>
                <w:ilvl w:val="0"/>
                <w:numId w:val="1"/>
              </w:numPr>
              <w:ind w:hanging="360"/>
            </w:pPr>
            <w:r>
              <w:rPr>
                <w:sz w:val="20"/>
                <w:szCs w:val="20"/>
              </w:rPr>
              <w:t xml:space="preserve">When do you think...? </w:t>
            </w:r>
          </w:p>
          <w:p w14:paraId="2F7E85D6" w14:textId="77777777" w:rsidR="00320454" w:rsidRDefault="007353ED">
            <w:pPr>
              <w:numPr>
                <w:ilvl w:val="0"/>
                <w:numId w:val="1"/>
              </w:numPr>
              <w:ind w:hanging="360"/>
            </w:pPr>
            <w:r>
              <w:rPr>
                <w:sz w:val="20"/>
                <w:szCs w:val="20"/>
              </w:rPr>
              <w:t xml:space="preserve">Where do you think...? </w:t>
            </w:r>
          </w:p>
          <w:p w14:paraId="23E12355" w14:textId="77777777" w:rsidR="00320454" w:rsidRDefault="007353ED">
            <w:pPr>
              <w:numPr>
                <w:ilvl w:val="0"/>
                <w:numId w:val="1"/>
              </w:numPr>
              <w:ind w:hanging="360"/>
            </w:pPr>
            <w:r>
              <w:rPr>
                <w:sz w:val="20"/>
                <w:szCs w:val="20"/>
              </w:rPr>
              <w:t xml:space="preserve">How has the author made us think that...? </w:t>
            </w:r>
          </w:p>
        </w:tc>
      </w:tr>
      <w:tr w:rsidR="00320454" w14:paraId="36920075" w14:textId="77777777">
        <w:trPr>
          <w:trHeight w:val="2073"/>
        </w:trPr>
        <w:tc>
          <w:tcPr>
            <w:tcW w:w="568" w:type="dxa"/>
            <w:tcBorders>
              <w:top w:val="single" w:sz="4" w:space="0" w:color="000000"/>
              <w:left w:val="single" w:sz="4" w:space="0" w:color="000000"/>
              <w:bottom w:val="single" w:sz="4" w:space="0" w:color="000000"/>
              <w:right w:val="single" w:sz="4" w:space="0" w:color="000000"/>
            </w:tcBorders>
            <w:shd w:val="clear" w:color="auto" w:fill="A8D08D"/>
          </w:tcPr>
          <w:p w14:paraId="3CE0B9B6" w14:textId="77777777" w:rsidR="00320454" w:rsidRDefault="007353ED">
            <w:r>
              <w:rPr>
                <w:noProof/>
              </w:rPr>
              <mc:AlternateContent>
                <mc:Choice Requires="wpg">
                  <w:drawing>
                    <wp:inline distT="0" distB="0" distL="0" distR="0" wp14:anchorId="6660FF68" wp14:editId="32333071">
                      <wp:extent cx="159759" cy="1046957"/>
                      <wp:effectExtent l="0" t="0" r="0" b="0"/>
                      <wp:docPr id="3" name=""/>
                      <wp:cNvGraphicFramePr/>
                      <a:graphic xmlns:a="http://schemas.openxmlformats.org/drawingml/2006/main">
                        <a:graphicData uri="http://schemas.microsoft.com/office/word/2010/wordprocessingGroup">
                          <wpg:wgp>
                            <wpg:cNvGrpSpPr/>
                            <wpg:grpSpPr>
                              <a:xfrm>
                                <a:off x="0" y="0"/>
                                <a:ext cx="159759" cy="1046957"/>
                                <a:chOff x="5266100" y="3102450"/>
                                <a:chExt cx="212525" cy="1201050"/>
                              </a:xfrm>
                            </wpg:grpSpPr>
                            <wpg:grpSp>
                              <wpg:cNvPr id="29" name="Group 29"/>
                              <wpg:cNvGrpSpPr/>
                              <wpg:grpSpPr>
                                <a:xfrm>
                                  <a:off x="5266120" y="3102465"/>
                                  <a:ext cx="212482" cy="1201014"/>
                                  <a:chOff x="-1" y="-154057"/>
                                  <a:chExt cx="212482" cy="1201014"/>
                                </a:xfrm>
                              </wpg:grpSpPr>
                              <wps:wsp>
                                <wps:cNvPr id="30" name="Rectangle 30"/>
                                <wps:cNvSpPr/>
                                <wps:spPr>
                                  <a:xfrm>
                                    <a:off x="0" y="0"/>
                                    <a:ext cx="159750" cy="1046950"/>
                                  </a:xfrm>
                                  <a:prstGeom prst="rect">
                                    <a:avLst/>
                                  </a:prstGeom>
                                  <a:noFill/>
                                  <a:ln>
                                    <a:noFill/>
                                  </a:ln>
                                </wps:spPr>
                                <wps:txbx>
                                  <w:txbxContent>
                                    <w:p w14:paraId="6C37F738"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31" name="Rectangle 31"/>
                                <wps:cNvSpPr/>
                                <wps:spPr>
                                  <a:xfrm rot="-5399999">
                                    <a:off x="-95304" y="739172"/>
                                    <a:ext cx="403090" cy="212480"/>
                                  </a:xfrm>
                                  <a:prstGeom prst="rect">
                                    <a:avLst/>
                                  </a:prstGeom>
                                  <a:noFill/>
                                  <a:ln>
                                    <a:noFill/>
                                  </a:ln>
                                </wps:spPr>
                                <wps:txbx>
                                  <w:txbxContent>
                                    <w:p w14:paraId="2F506386" w14:textId="77777777" w:rsidR="00320454" w:rsidRDefault="007353ED">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32" name="Rectangle 32"/>
                                <wps:cNvSpPr/>
                                <wps:spPr>
                                  <a:xfrm rot="-5399999">
                                    <a:off x="60059" y="591260"/>
                                    <a:ext cx="92361" cy="212480"/>
                                  </a:xfrm>
                                  <a:prstGeom prst="rect">
                                    <a:avLst/>
                                  </a:prstGeom>
                                  <a:noFill/>
                                  <a:ln>
                                    <a:noFill/>
                                  </a:ln>
                                </wps:spPr>
                                <wps:txbx>
                                  <w:txbxContent>
                                    <w:p w14:paraId="33F96400" w14:textId="77777777" w:rsidR="00320454" w:rsidRDefault="007353ED">
                                      <w:pPr>
                                        <w:spacing w:line="258" w:lineRule="auto"/>
                                        <w:textDirection w:val="btLr"/>
                                      </w:pPr>
                                      <w:r>
                                        <w:rPr>
                                          <w:b/>
                                          <w:color w:val="000000"/>
                                          <w:sz w:val="20"/>
                                        </w:rPr>
                                        <w:t>2</w:t>
                                      </w:r>
                                    </w:p>
                                  </w:txbxContent>
                                </wps:txbx>
                                <wps:bodyPr spcFirstLastPara="1" wrap="square" lIns="0" tIns="0" rIns="0" bIns="0" anchor="t" anchorCtr="0">
                                  <a:noAutofit/>
                                </wps:bodyPr>
                              </wps:wsp>
                              <wps:wsp>
                                <wps:cNvPr id="33" name="Rectangle 33"/>
                                <wps:cNvSpPr/>
                                <wps:spPr>
                                  <a:xfrm rot="-5399999">
                                    <a:off x="80080" y="541177"/>
                                    <a:ext cx="52321" cy="212480"/>
                                  </a:xfrm>
                                  <a:prstGeom prst="rect">
                                    <a:avLst/>
                                  </a:prstGeom>
                                  <a:noFill/>
                                  <a:ln>
                                    <a:noFill/>
                                  </a:ln>
                                </wps:spPr>
                                <wps:txbx>
                                  <w:txbxContent>
                                    <w:p w14:paraId="5F6C9164"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34" name="Rectangle 34"/>
                                <wps:cNvSpPr/>
                                <wps:spPr>
                                  <a:xfrm rot="-5399999">
                                    <a:off x="-287764" y="133708"/>
                                    <a:ext cx="788010" cy="212480"/>
                                  </a:xfrm>
                                  <a:prstGeom prst="rect">
                                    <a:avLst/>
                                  </a:prstGeom>
                                  <a:noFill/>
                                  <a:ln>
                                    <a:noFill/>
                                  </a:ln>
                                </wps:spPr>
                                <wps:txbx>
                                  <w:txbxContent>
                                    <w:p w14:paraId="58F9BD59" w14:textId="77777777" w:rsidR="00320454" w:rsidRDefault="007353ED">
                                      <w:pPr>
                                        <w:spacing w:line="258" w:lineRule="auto"/>
                                        <w:textDirection w:val="btLr"/>
                                      </w:pPr>
                                      <w:r>
                                        <w:rPr>
                                          <w:b/>
                                          <w:color w:val="000000"/>
                                          <w:sz w:val="20"/>
                                        </w:rPr>
                                        <w:t>Prediction</w:t>
                                      </w:r>
                                    </w:p>
                                  </w:txbxContent>
                                </wps:txbx>
                                <wps:bodyPr spcFirstLastPara="1" wrap="square" lIns="0" tIns="0" rIns="0" bIns="0" anchor="t" anchorCtr="0">
                                  <a:noAutofit/>
                                </wps:bodyPr>
                              </wps:wsp>
                              <wps:wsp>
                                <wps:cNvPr id="35" name="Rectangle 35"/>
                                <wps:cNvSpPr/>
                                <wps:spPr>
                                  <a:xfrm rot="-5399999">
                                    <a:off x="80080" y="-93060"/>
                                    <a:ext cx="52321" cy="212480"/>
                                  </a:xfrm>
                                  <a:prstGeom prst="rect">
                                    <a:avLst/>
                                  </a:prstGeom>
                                  <a:noFill/>
                                  <a:ln>
                                    <a:noFill/>
                                  </a:ln>
                                </wps:spPr>
                                <wps:txbx>
                                  <w:txbxContent>
                                    <w:p w14:paraId="1AEA09E5"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46957"/>
                      <wp:effectExtent b="0" l="0" r="0" t="0"/>
                      <wp:docPr id="3"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59759" cy="1046957"/>
                              </a:xfrm>
                              <a:prstGeom prst="rect"/>
                              <a:ln/>
                            </pic:spPr>
                          </pic:pic>
                        </a:graphicData>
                      </a:graphic>
                    </wp:inline>
                  </w:drawing>
                </mc:Fallback>
              </mc:AlternateContent>
            </w:r>
          </w:p>
        </w:tc>
        <w:tc>
          <w:tcPr>
            <w:tcW w:w="7655" w:type="dxa"/>
            <w:gridSpan w:val="2"/>
            <w:tcBorders>
              <w:top w:val="single" w:sz="4" w:space="0" w:color="000000"/>
              <w:left w:val="single" w:sz="4" w:space="0" w:color="000000"/>
              <w:bottom w:val="single" w:sz="4" w:space="0" w:color="000000"/>
              <w:right w:val="single" w:sz="4" w:space="0" w:color="000000"/>
            </w:tcBorders>
            <w:shd w:val="clear" w:color="auto" w:fill="C5E0B3"/>
          </w:tcPr>
          <w:p w14:paraId="14413E2E" w14:textId="77777777" w:rsidR="00320454" w:rsidRDefault="007353ED">
            <w:pPr>
              <w:numPr>
                <w:ilvl w:val="0"/>
                <w:numId w:val="2"/>
              </w:numPr>
              <w:spacing w:after="3" w:line="244" w:lineRule="auto"/>
              <w:ind w:hanging="360"/>
            </w:pPr>
            <w:r>
              <w:rPr>
                <w:sz w:val="20"/>
                <w:szCs w:val="20"/>
              </w:rPr>
              <w:t xml:space="preserve">predicting what might happen on the basis of what has been read in terms of plot, character and language so far </w:t>
            </w:r>
          </w:p>
          <w:p w14:paraId="25FB33FE" w14:textId="77777777" w:rsidR="00320454" w:rsidRDefault="007353ED">
            <w:pPr>
              <w:numPr>
                <w:ilvl w:val="0"/>
                <w:numId w:val="2"/>
              </w:numPr>
              <w:spacing w:line="245" w:lineRule="auto"/>
              <w:ind w:hanging="360"/>
            </w:pPr>
            <w:r>
              <w:rPr>
                <w:sz w:val="20"/>
                <w:szCs w:val="20"/>
              </w:rPr>
              <w:t xml:space="preserve">make predictions using their own knowledge as well as what has happened so far to make logical predictions and give explanations of them </w:t>
            </w:r>
          </w:p>
          <w:p w14:paraId="3106637A" w14:textId="77777777" w:rsidR="00320454" w:rsidRDefault="007353ED">
            <w:pPr>
              <w:ind w:left="1"/>
            </w:pPr>
            <w:r>
              <w:rPr>
                <w:sz w:val="20"/>
                <w:szCs w:val="20"/>
              </w:rPr>
              <w:t xml:space="preserve"> </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E2EFD9"/>
          </w:tcPr>
          <w:p w14:paraId="5D230EBE" w14:textId="77777777" w:rsidR="00320454" w:rsidRDefault="007353ED">
            <w:pPr>
              <w:numPr>
                <w:ilvl w:val="0"/>
                <w:numId w:val="3"/>
              </w:numPr>
              <w:ind w:hanging="360"/>
            </w:pPr>
            <w:r>
              <w:rPr>
                <w:sz w:val="20"/>
                <w:szCs w:val="20"/>
              </w:rPr>
              <w:t xml:space="preserve">Where do you think.... will go next? </w:t>
            </w:r>
          </w:p>
          <w:p w14:paraId="24F97D8B" w14:textId="77777777" w:rsidR="00320454" w:rsidRDefault="007353ED">
            <w:pPr>
              <w:numPr>
                <w:ilvl w:val="0"/>
                <w:numId w:val="3"/>
              </w:numPr>
              <w:ind w:hanging="360"/>
            </w:pPr>
            <w:r>
              <w:rPr>
                <w:sz w:val="20"/>
                <w:szCs w:val="20"/>
              </w:rPr>
              <w:t xml:space="preserve">What do you think... will say/do next? </w:t>
            </w:r>
          </w:p>
          <w:p w14:paraId="12521444" w14:textId="77777777" w:rsidR="00320454" w:rsidRDefault="007353ED">
            <w:pPr>
              <w:numPr>
                <w:ilvl w:val="0"/>
                <w:numId w:val="3"/>
              </w:numPr>
              <w:ind w:hanging="360"/>
            </w:pPr>
            <w:r>
              <w:rPr>
                <w:sz w:val="20"/>
                <w:szCs w:val="20"/>
              </w:rPr>
              <w:t xml:space="preserve">What do you think this book will be about? Why? </w:t>
            </w:r>
          </w:p>
          <w:p w14:paraId="71E03537" w14:textId="77777777" w:rsidR="00320454" w:rsidRDefault="007353ED">
            <w:pPr>
              <w:numPr>
                <w:ilvl w:val="0"/>
                <w:numId w:val="3"/>
              </w:numPr>
              <w:ind w:hanging="360"/>
            </w:pPr>
            <w:r>
              <w:rPr>
                <w:sz w:val="20"/>
                <w:szCs w:val="20"/>
              </w:rPr>
              <w:t xml:space="preserve">How do you think that this will end? What makes you say that? </w:t>
            </w:r>
          </w:p>
          <w:p w14:paraId="416667E1" w14:textId="77777777" w:rsidR="00320454" w:rsidRDefault="007353ED">
            <w:pPr>
              <w:numPr>
                <w:ilvl w:val="0"/>
                <w:numId w:val="3"/>
              </w:numPr>
              <w:ind w:hanging="360"/>
            </w:pPr>
            <w:r>
              <w:rPr>
                <w:sz w:val="20"/>
                <w:szCs w:val="20"/>
              </w:rPr>
              <w:t xml:space="preserve">Who do you think has done it? </w:t>
            </w:r>
          </w:p>
          <w:p w14:paraId="10AC07F8" w14:textId="77777777" w:rsidR="00320454" w:rsidRDefault="007353ED">
            <w:pPr>
              <w:numPr>
                <w:ilvl w:val="0"/>
                <w:numId w:val="3"/>
              </w:numPr>
              <w:ind w:hanging="360"/>
            </w:pPr>
            <w:r>
              <w:rPr>
                <w:sz w:val="20"/>
                <w:szCs w:val="20"/>
              </w:rPr>
              <w:t xml:space="preserve">What might.... say about that? </w:t>
            </w:r>
          </w:p>
          <w:p w14:paraId="32BA77C8" w14:textId="77777777" w:rsidR="00320454" w:rsidRDefault="007353ED">
            <w:pPr>
              <w:numPr>
                <w:ilvl w:val="0"/>
                <w:numId w:val="3"/>
              </w:numPr>
              <w:ind w:hanging="360"/>
            </w:pPr>
            <w:r>
              <w:rPr>
                <w:sz w:val="20"/>
                <w:szCs w:val="20"/>
              </w:rPr>
              <w:t xml:space="preserve">How does the choice of character affect what will happen next? </w:t>
            </w:r>
          </w:p>
        </w:tc>
      </w:tr>
      <w:tr w:rsidR="00320454" w14:paraId="0F581A7F" w14:textId="77777777">
        <w:trPr>
          <w:trHeight w:val="2273"/>
        </w:trPr>
        <w:tc>
          <w:tcPr>
            <w:tcW w:w="568" w:type="dxa"/>
            <w:tcBorders>
              <w:top w:val="single" w:sz="4" w:space="0" w:color="000000"/>
              <w:left w:val="single" w:sz="4" w:space="0" w:color="000000"/>
              <w:bottom w:val="single" w:sz="4" w:space="0" w:color="000000"/>
              <w:right w:val="single" w:sz="4" w:space="0" w:color="000000"/>
            </w:tcBorders>
            <w:shd w:val="clear" w:color="auto" w:fill="C9C9C9"/>
          </w:tcPr>
          <w:p w14:paraId="1A286950" w14:textId="77777777" w:rsidR="00320454" w:rsidRDefault="007353ED">
            <w:r>
              <w:rPr>
                <w:noProof/>
              </w:rPr>
              <mc:AlternateContent>
                <mc:Choice Requires="wpg">
                  <w:drawing>
                    <wp:inline distT="0" distB="0" distL="0" distR="0" wp14:anchorId="70D63BF6" wp14:editId="65C72F32">
                      <wp:extent cx="159759" cy="1065372"/>
                      <wp:effectExtent l="0" t="0" r="0" b="0"/>
                      <wp:docPr id="6" name=""/>
                      <wp:cNvGraphicFramePr/>
                      <a:graphic xmlns:a="http://schemas.openxmlformats.org/drawingml/2006/main">
                        <a:graphicData uri="http://schemas.microsoft.com/office/word/2010/wordprocessingGroup">
                          <wpg:wgp>
                            <wpg:cNvGrpSpPr/>
                            <wpg:grpSpPr>
                              <a:xfrm>
                                <a:off x="0" y="0"/>
                                <a:ext cx="159759" cy="1065372"/>
                                <a:chOff x="5266100" y="3087400"/>
                                <a:chExt cx="212525" cy="1225300"/>
                              </a:xfrm>
                            </wpg:grpSpPr>
                            <wpg:grpSp>
                              <wpg:cNvPr id="37" name="Group 37"/>
                              <wpg:cNvGrpSpPr/>
                              <wpg:grpSpPr>
                                <a:xfrm>
                                  <a:off x="5266120" y="3087402"/>
                                  <a:ext cx="212482" cy="1225285"/>
                                  <a:chOff x="-1" y="-159912"/>
                                  <a:chExt cx="212482" cy="1225285"/>
                                </a:xfrm>
                              </wpg:grpSpPr>
                              <wps:wsp>
                                <wps:cNvPr id="38" name="Rectangle 38"/>
                                <wps:cNvSpPr/>
                                <wps:spPr>
                                  <a:xfrm>
                                    <a:off x="0" y="0"/>
                                    <a:ext cx="159750" cy="1065350"/>
                                  </a:xfrm>
                                  <a:prstGeom prst="rect">
                                    <a:avLst/>
                                  </a:prstGeom>
                                  <a:noFill/>
                                  <a:ln>
                                    <a:noFill/>
                                  </a:ln>
                                </wps:spPr>
                                <wps:txbx>
                                  <w:txbxContent>
                                    <w:p w14:paraId="182A6BEF"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39" name="Rectangle 39"/>
                                <wps:cNvSpPr/>
                                <wps:spPr>
                                  <a:xfrm rot="-5399999">
                                    <a:off x="-95304" y="757588"/>
                                    <a:ext cx="403090" cy="212480"/>
                                  </a:xfrm>
                                  <a:prstGeom prst="rect">
                                    <a:avLst/>
                                  </a:prstGeom>
                                  <a:noFill/>
                                  <a:ln>
                                    <a:noFill/>
                                  </a:ln>
                                </wps:spPr>
                                <wps:txbx>
                                  <w:txbxContent>
                                    <w:p w14:paraId="4E6994F9" w14:textId="77777777" w:rsidR="00320454" w:rsidRDefault="007353ED">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40" name="Rectangle 40"/>
                                <wps:cNvSpPr/>
                                <wps:spPr>
                                  <a:xfrm rot="-5399999">
                                    <a:off x="60060" y="609676"/>
                                    <a:ext cx="92361" cy="212480"/>
                                  </a:xfrm>
                                  <a:prstGeom prst="rect">
                                    <a:avLst/>
                                  </a:prstGeom>
                                  <a:noFill/>
                                  <a:ln>
                                    <a:noFill/>
                                  </a:ln>
                                </wps:spPr>
                                <wps:txbx>
                                  <w:txbxContent>
                                    <w:p w14:paraId="5D43B074" w14:textId="77777777" w:rsidR="00320454" w:rsidRDefault="007353ED">
                                      <w:pPr>
                                        <w:spacing w:line="258" w:lineRule="auto"/>
                                        <w:textDirection w:val="btLr"/>
                                      </w:pPr>
                                      <w:r>
                                        <w:rPr>
                                          <w:b/>
                                          <w:color w:val="000000"/>
                                          <w:sz w:val="20"/>
                                        </w:rPr>
                                        <w:t>2</w:t>
                                      </w:r>
                                    </w:p>
                                  </w:txbxContent>
                                </wps:txbx>
                                <wps:bodyPr spcFirstLastPara="1" wrap="square" lIns="0" tIns="0" rIns="0" bIns="0" anchor="t" anchorCtr="0">
                                  <a:noAutofit/>
                                </wps:bodyPr>
                              </wps:wsp>
                              <wps:wsp>
                                <wps:cNvPr id="41" name="Rectangle 41"/>
                                <wps:cNvSpPr/>
                                <wps:spPr>
                                  <a:xfrm rot="-5399999">
                                    <a:off x="80080" y="559592"/>
                                    <a:ext cx="52320" cy="212480"/>
                                  </a:xfrm>
                                  <a:prstGeom prst="rect">
                                    <a:avLst/>
                                  </a:prstGeom>
                                  <a:noFill/>
                                  <a:ln>
                                    <a:noFill/>
                                  </a:ln>
                                </wps:spPr>
                                <wps:txbx>
                                  <w:txbxContent>
                                    <w:p w14:paraId="76A8BAF9"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42" name="Rectangle 42"/>
                                <wps:cNvSpPr/>
                                <wps:spPr>
                                  <a:xfrm rot="-5399999">
                                    <a:off x="-299709" y="139798"/>
                                    <a:ext cx="811900" cy="212480"/>
                                  </a:xfrm>
                                  <a:prstGeom prst="rect">
                                    <a:avLst/>
                                  </a:prstGeom>
                                  <a:noFill/>
                                  <a:ln>
                                    <a:noFill/>
                                  </a:ln>
                                </wps:spPr>
                                <wps:txbx>
                                  <w:txbxContent>
                                    <w:p w14:paraId="7219ED2E" w14:textId="77777777" w:rsidR="00320454" w:rsidRDefault="007353ED">
                                      <w:pPr>
                                        <w:spacing w:line="258" w:lineRule="auto"/>
                                        <w:textDirection w:val="btLr"/>
                                      </w:pPr>
                                      <w:r>
                                        <w:rPr>
                                          <w:b/>
                                          <w:color w:val="000000"/>
                                          <w:sz w:val="20"/>
                                        </w:rPr>
                                        <w:t>Explaining</w:t>
                                      </w:r>
                                    </w:p>
                                  </w:txbxContent>
                                </wps:txbx>
                                <wps:bodyPr spcFirstLastPara="1" wrap="square" lIns="0" tIns="0" rIns="0" bIns="0" anchor="t" anchorCtr="0">
                                  <a:noAutofit/>
                                </wps:bodyPr>
                              </wps:wsp>
                              <wps:wsp>
                                <wps:cNvPr id="43" name="Rectangle 43"/>
                                <wps:cNvSpPr/>
                                <wps:spPr>
                                  <a:xfrm rot="-5399999">
                                    <a:off x="80079" y="-93060"/>
                                    <a:ext cx="52321" cy="212480"/>
                                  </a:xfrm>
                                  <a:prstGeom prst="rect">
                                    <a:avLst/>
                                  </a:prstGeom>
                                  <a:noFill/>
                                  <a:ln>
                                    <a:noFill/>
                                  </a:ln>
                                </wps:spPr>
                                <wps:txbx>
                                  <w:txbxContent>
                                    <w:p w14:paraId="6F3492C1"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1065372"/>
                      <wp:effectExtent b="0" l="0" r="0" t="0"/>
                      <wp:docPr id="6"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159759" cy="1065372"/>
                              </a:xfrm>
                              <a:prstGeom prst="rect"/>
                              <a:ln/>
                            </pic:spPr>
                          </pic:pic>
                        </a:graphicData>
                      </a:graphic>
                    </wp:inline>
                  </w:drawing>
                </mc:Fallback>
              </mc:AlternateContent>
            </w:r>
          </w:p>
        </w:tc>
        <w:tc>
          <w:tcPr>
            <w:tcW w:w="7655" w:type="dxa"/>
            <w:gridSpan w:val="2"/>
            <w:tcBorders>
              <w:top w:val="single" w:sz="4" w:space="0" w:color="000000"/>
              <w:left w:val="single" w:sz="4" w:space="0" w:color="000000"/>
              <w:bottom w:val="single" w:sz="4" w:space="0" w:color="000000"/>
              <w:right w:val="single" w:sz="4" w:space="0" w:color="000000"/>
            </w:tcBorders>
            <w:shd w:val="clear" w:color="auto" w:fill="DBDBDB"/>
          </w:tcPr>
          <w:p w14:paraId="1B5CEF9E" w14:textId="77777777" w:rsidR="00320454" w:rsidRDefault="007353ED">
            <w:pPr>
              <w:numPr>
                <w:ilvl w:val="0"/>
                <w:numId w:val="4"/>
              </w:numPr>
              <w:spacing w:after="8" w:line="242" w:lineRule="auto"/>
              <w:ind w:hanging="360"/>
            </w:pPr>
            <w:r>
              <w:rPr>
                <w:sz w:val="20"/>
                <w:szCs w:val="20"/>
              </w:rPr>
              <w:t xml:space="preserve">explain and discuss their understanding of books, poems and other material, both those that they listen to and those that they read for themselves </w:t>
            </w:r>
          </w:p>
          <w:p w14:paraId="576133CC" w14:textId="77777777" w:rsidR="00320454" w:rsidRDefault="007353ED">
            <w:pPr>
              <w:numPr>
                <w:ilvl w:val="0"/>
                <w:numId w:val="4"/>
              </w:numPr>
              <w:ind w:hanging="360"/>
            </w:pPr>
            <w:r>
              <w:rPr>
                <w:sz w:val="20"/>
                <w:szCs w:val="20"/>
              </w:rPr>
              <w:t xml:space="preserve">express my own views about a book or poem </w:t>
            </w:r>
          </w:p>
          <w:p w14:paraId="470D0A2D" w14:textId="77777777" w:rsidR="00320454" w:rsidRDefault="007353ED">
            <w:pPr>
              <w:numPr>
                <w:ilvl w:val="0"/>
                <w:numId w:val="4"/>
              </w:numPr>
              <w:ind w:hanging="360"/>
            </w:pPr>
            <w:r>
              <w:rPr>
                <w:sz w:val="20"/>
                <w:szCs w:val="20"/>
              </w:rPr>
              <w:t xml:space="preserve">discuss some similarities between books </w:t>
            </w:r>
          </w:p>
          <w:p w14:paraId="5A4C3DDB" w14:textId="77777777" w:rsidR="00320454" w:rsidRDefault="007353ED">
            <w:pPr>
              <w:numPr>
                <w:ilvl w:val="0"/>
                <w:numId w:val="4"/>
              </w:numPr>
              <w:ind w:hanging="360"/>
            </w:pPr>
            <w:r>
              <w:rPr>
                <w:sz w:val="20"/>
                <w:szCs w:val="20"/>
              </w:rPr>
              <w:t xml:space="preserve">listen to the opinion of others </w:t>
            </w:r>
          </w:p>
          <w:p w14:paraId="39EDEEC6" w14:textId="77777777" w:rsidR="00320454" w:rsidRDefault="007353ED">
            <w:pPr>
              <w:ind w:left="722"/>
            </w:pPr>
            <w:r>
              <w:rPr>
                <w:sz w:val="20"/>
                <w:szCs w:val="20"/>
              </w:rPr>
              <w:t xml:space="preserve"> </w:t>
            </w:r>
          </w:p>
          <w:p w14:paraId="77EDF133" w14:textId="77777777" w:rsidR="00320454" w:rsidRDefault="007353ED">
            <w:pPr>
              <w:ind w:left="1"/>
            </w:pPr>
            <w:r>
              <w:rPr>
                <w:sz w:val="20"/>
                <w:szCs w:val="20"/>
              </w:rPr>
              <w:t xml:space="preserve"> </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EDEDED"/>
          </w:tcPr>
          <w:p w14:paraId="7E4B3878" w14:textId="77777777" w:rsidR="00320454" w:rsidRDefault="007353ED">
            <w:pPr>
              <w:numPr>
                <w:ilvl w:val="0"/>
                <w:numId w:val="5"/>
              </w:numPr>
              <w:ind w:hanging="360"/>
            </w:pPr>
            <w:r>
              <w:rPr>
                <w:sz w:val="20"/>
                <w:szCs w:val="20"/>
              </w:rPr>
              <w:t xml:space="preserve">What is similar/different about two characters? </w:t>
            </w:r>
          </w:p>
          <w:p w14:paraId="26C2590B" w14:textId="77777777" w:rsidR="00320454" w:rsidRDefault="007353ED">
            <w:pPr>
              <w:numPr>
                <w:ilvl w:val="0"/>
                <w:numId w:val="5"/>
              </w:numPr>
              <w:ind w:hanging="360"/>
            </w:pPr>
            <w:r>
              <w:rPr>
                <w:sz w:val="20"/>
                <w:szCs w:val="20"/>
              </w:rPr>
              <w:t xml:space="preserve">Explain why... did </w:t>
            </w:r>
            <w:proofErr w:type="gramStart"/>
            <w:r>
              <w:rPr>
                <w:sz w:val="20"/>
                <w:szCs w:val="20"/>
              </w:rPr>
              <w:t>that..</w:t>
            </w:r>
            <w:proofErr w:type="gramEnd"/>
            <w:r>
              <w:rPr>
                <w:sz w:val="20"/>
                <w:szCs w:val="20"/>
              </w:rPr>
              <w:t xml:space="preserve"> </w:t>
            </w:r>
          </w:p>
          <w:p w14:paraId="08DEC1CF" w14:textId="77777777" w:rsidR="00320454" w:rsidRDefault="007353ED">
            <w:pPr>
              <w:numPr>
                <w:ilvl w:val="0"/>
                <w:numId w:val="5"/>
              </w:numPr>
              <w:ind w:hanging="360"/>
            </w:pPr>
            <w:r>
              <w:rPr>
                <w:sz w:val="20"/>
                <w:szCs w:val="20"/>
              </w:rPr>
              <w:t xml:space="preserve">Is this as good as...? </w:t>
            </w:r>
          </w:p>
          <w:p w14:paraId="64BDC843" w14:textId="77777777" w:rsidR="00320454" w:rsidRDefault="007353ED">
            <w:pPr>
              <w:numPr>
                <w:ilvl w:val="0"/>
                <w:numId w:val="5"/>
              </w:numPr>
              <w:ind w:hanging="360"/>
            </w:pPr>
            <w:r>
              <w:rPr>
                <w:sz w:val="20"/>
                <w:szCs w:val="20"/>
              </w:rPr>
              <w:t xml:space="preserve">Which is better and why? </w:t>
            </w:r>
          </w:p>
          <w:p w14:paraId="5FB896AB" w14:textId="77777777" w:rsidR="00320454" w:rsidRDefault="007353ED">
            <w:pPr>
              <w:numPr>
                <w:ilvl w:val="0"/>
                <w:numId w:val="5"/>
              </w:numPr>
              <w:ind w:hanging="360"/>
            </w:pPr>
            <w:r>
              <w:rPr>
                <w:sz w:val="20"/>
                <w:szCs w:val="20"/>
              </w:rPr>
              <w:t xml:space="preserve">Does the picture help us? How? </w:t>
            </w:r>
          </w:p>
          <w:p w14:paraId="47790047" w14:textId="77777777" w:rsidR="00320454" w:rsidRDefault="007353ED">
            <w:pPr>
              <w:numPr>
                <w:ilvl w:val="0"/>
                <w:numId w:val="5"/>
              </w:numPr>
              <w:ind w:hanging="360"/>
            </w:pPr>
            <w:r>
              <w:rPr>
                <w:sz w:val="20"/>
                <w:szCs w:val="20"/>
              </w:rPr>
              <w:t xml:space="preserve">What would you do if you were...? </w:t>
            </w:r>
          </w:p>
          <w:p w14:paraId="080C7BB0" w14:textId="77777777" w:rsidR="00320454" w:rsidRDefault="007353ED">
            <w:pPr>
              <w:numPr>
                <w:ilvl w:val="0"/>
                <w:numId w:val="5"/>
              </w:numPr>
              <w:ind w:hanging="360"/>
            </w:pPr>
            <w:r>
              <w:rPr>
                <w:sz w:val="20"/>
                <w:szCs w:val="20"/>
              </w:rPr>
              <w:t xml:space="preserve">Would you like to live in this setting? Why? </w:t>
            </w:r>
          </w:p>
          <w:p w14:paraId="61F1C4E2" w14:textId="77777777" w:rsidR="00320454" w:rsidRDefault="007353ED">
            <w:pPr>
              <w:numPr>
                <w:ilvl w:val="0"/>
                <w:numId w:val="5"/>
              </w:numPr>
              <w:ind w:hanging="360"/>
            </w:pPr>
            <w:r>
              <w:rPr>
                <w:sz w:val="20"/>
                <w:szCs w:val="20"/>
              </w:rPr>
              <w:t xml:space="preserve">Is there anything you would change about this story? </w:t>
            </w:r>
          </w:p>
          <w:p w14:paraId="131B09EA" w14:textId="77777777" w:rsidR="00320454" w:rsidRDefault="007353ED">
            <w:pPr>
              <w:numPr>
                <w:ilvl w:val="0"/>
                <w:numId w:val="5"/>
              </w:numPr>
              <w:ind w:hanging="360"/>
            </w:pPr>
            <w:r>
              <w:rPr>
                <w:sz w:val="20"/>
                <w:szCs w:val="20"/>
              </w:rPr>
              <w:t xml:space="preserve">Do you agree with the author’s…? Why? </w:t>
            </w:r>
          </w:p>
        </w:tc>
      </w:tr>
      <w:tr w:rsidR="00320454" w14:paraId="2C7E170C" w14:textId="77777777">
        <w:trPr>
          <w:trHeight w:val="2248"/>
        </w:trPr>
        <w:tc>
          <w:tcPr>
            <w:tcW w:w="568" w:type="dxa"/>
            <w:tcBorders>
              <w:top w:val="single" w:sz="4" w:space="0" w:color="000000"/>
              <w:left w:val="single" w:sz="4" w:space="0" w:color="000000"/>
              <w:bottom w:val="single" w:sz="4" w:space="0" w:color="000000"/>
              <w:right w:val="single" w:sz="4" w:space="0" w:color="000000"/>
            </w:tcBorders>
            <w:shd w:val="clear" w:color="auto" w:fill="F4B083"/>
          </w:tcPr>
          <w:p w14:paraId="41FD2E5D" w14:textId="77777777" w:rsidR="00320454" w:rsidRDefault="007353ED">
            <w:pPr>
              <w:ind w:left="107"/>
            </w:pPr>
            <w:r>
              <w:rPr>
                <w:noProof/>
              </w:rPr>
              <w:lastRenderedPageBreak/>
              <mc:AlternateContent>
                <mc:Choice Requires="wpg">
                  <w:drawing>
                    <wp:inline distT="0" distB="0" distL="0" distR="0" wp14:anchorId="256A817C" wp14:editId="01F6303E">
                      <wp:extent cx="159759" cy="975075"/>
                      <wp:effectExtent l="0" t="0" r="0" b="0"/>
                      <wp:docPr id="5" name=""/>
                      <wp:cNvGraphicFramePr/>
                      <a:graphic xmlns:a="http://schemas.openxmlformats.org/drawingml/2006/main">
                        <a:graphicData uri="http://schemas.microsoft.com/office/word/2010/wordprocessingGroup">
                          <wpg:wgp>
                            <wpg:cNvGrpSpPr/>
                            <wpg:grpSpPr>
                              <a:xfrm>
                                <a:off x="0" y="0"/>
                                <a:ext cx="159759" cy="975075"/>
                                <a:chOff x="5266100" y="3159875"/>
                                <a:chExt cx="212525" cy="1107675"/>
                              </a:xfrm>
                            </wpg:grpSpPr>
                            <wpg:grpSp>
                              <wpg:cNvPr id="45" name="Group 45"/>
                              <wpg:cNvGrpSpPr/>
                              <wpg:grpSpPr>
                                <a:xfrm>
                                  <a:off x="5266120" y="3159894"/>
                                  <a:ext cx="212482" cy="1107644"/>
                                  <a:chOff x="-1" y="-132569"/>
                                  <a:chExt cx="212482" cy="1107644"/>
                                </a:xfrm>
                              </wpg:grpSpPr>
                              <wps:wsp>
                                <wps:cNvPr id="46" name="Rectangle 46"/>
                                <wps:cNvSpPr/>
                                <wps:spPr>
                                  <a:xfrm>
                                    <a:off x="0" y="0"/>
                                    <a:ext cx="159750" cy="975075"/>
                                  </a:xfrm>
                                  <a:prstGeom prst="rect">
                                    <a:avLst/>
                                  </a:prstGeom>
                                  <a:noFill/>
                                  <a:ln>
                                    <a:noFill/>
                                  </a:ln>
                                </wps:spPr>
                                <wps:txbx>
                                  <w:txbxContent>
                                    <w:p w14:paraId="3E9D8812"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47" name="Rectangle 47"/>
                                <wps:cNvSpPr/>
                                <wps:spPr>
                                  <a:xfrm rot="-5399999">
                                    <a:off x="-95304" y="667290"/>
                                    <a:ext cx="403090" cy="212480"/>
                                  </a:xfrm>
                                  <a:prstGeom prst="rect">
                                    <a:avLst/>
                                  </a:prstGeom>
                                  <a:noFill/>
                                  <a:ln>
                                    <a:noFill/>
                                  </a:ln>
                                </wps:spPr>
                                <wps:txbx>
                                  <w:txbxContent>
                                    <w:p w14:paraId="2B98B652" w14:textId="77777777" w:rsidR="00320454" w:rsidRDefault="007353ED">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48" name="Rectangle 48"/>
                                <wps:cNvSpPr/>
                                <wps:spPr>
                                  <a:xfrm rot="-5399999">
                                    <a:off x="60059" y="519379"/>
                                    <a:ext cx="92361" cy="212480"/>
                                  </a:xfrm>
                                  <a:prstGeom prst="rect">
                                    <a:avLst/>
                                  </a:prstGeom>
                                  <a:noFill/>
                                  <a:ln>
                                    <a:noFill/>
                                  </a:ln>
                                </wps:spPr>
                                <wps:txbx>
                                  <w:txbxContent>
                                    <w:p w14:paraId="6E7914CB" w14:textId="77777777" w:rsidR="00320454" w:rsidRDefault="007353ED">
                                      <w:pPr>
                                        <w:spacing w:line="258" w:lineRule="auto"/>
                                        <w:textDirection w:val="btLr"/>
                                      </w:pPr>
                                      <w:r>
                                        <w:rPr>
                                          <w:b/>
                                          <w:color w:val="000000"/>
                                          <w:sz w:val="20"/>
                                        </w:rPr>
                                        <w:t>2</w:t>
                                      </w:r>
                                    </w:p>
                                  </w:txbxContent>
                                </wps:txbx>
                                <wps:bodyPr spcFirstLastPara="1" wrap="square" lIns="0" tIns="0" rIns="0" bIns="0" anchor="t" anchorCtr="0">
                                  <a:noAutofit/>
                                </wps:bodyPr>
                              </wps:wsp>
                              <wps:wsp>
                                <wps:cNvPr id="49" name="Rectangle 49"/>
                                <wps:cNvSpPr/>
                                <wps:spPr>
                                  <a:xfrm rot="-5399999">
                                    <a:off x="80079" y="469295"/>
                                    <a:ext cx="52321" cy="212480"/>
                                  </a:xfrm>
                                  <a:prstGeom prst="rect">
                                    <a:avLst/>
                                  </a:prstGeom>
                                  <a:noFill/>
                                  <a:ln>
                                    <a:noFill/>
                                  </a:ln>
                                </wps:spPr>
                                <wps:txbx>
                                  <w:txbxContent>
                                    <w:p w14:paraId="745B20E3"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50" name="Rectangle 50"/>
                                <wps:cNvSpPr/>
                                <wps:spPr>
                                  <a:xfrm rot="-5399999">
                                    <a:off x="-241079" y="108511"/>
                                    <a:ext cx="694640" cy="212480"/>
                                  </a:xfrm>
                                  <a:prstGeom prst="rect">
                                    <a:avLst/>
                                  </a:prstGeom>
                                  <a:noFill/>
                                  <a:ln>
                                    <a:noFill/>
                                  </a:ln>
                                </wps:spPr>
                                <wps:txbx>
                                  <w:txbxContent>
                                    <w:p w14:paraId="7652B936" w14:textId="77777777" w:rsidR="00320454" w:rsidRDefault="007353ED">
                                      <w:pPr>
                                        <w:spacing w:line="258" w:lineRule="auto"/>
                                        <w:textDirection w:val="btLr"/>
                                      </w:pPr>
                                      <w:r>
                                        <w:rPr>
                                          <w:b/>
                                          <w:color w:val="000000"/>
                                          <w:sz w:val="20"/>
                                        </w:rPr>
                                        <w:t>Retrieval</w:t>
                                      </w:r>
                                    </w:p>
                                  </w:txbxContent>
                                </wps:txbx>
                                <wps:bodyPr spcFirstLastPara="1" wrap="square" lIns="0" tIns="0" rIns="0" bIns="0" anchor="t" anchorCtr="0">
                                  <a:noAutofit/>
                                </wps:bodyPr>
                              </wps:wsp>
                              <wps:wsp>
                                <wps:cNvPr id="51" name="Rectangle 51"/>
                                <wps:cNvSpPr/>
                                <wps:spPr>
                                  <a:xfrm rot="-5399999">
                                    <a:off x="80079" y="-93060"/>
                                    <a:ext cx="52321" cy="212480"/>
                                  </a:xfrm>
                                  <a:prstGeom prst="rect">
                                    <a:avLst/>
                                  </a:prstGeom>
                                  <a:noFill/>
                                  <a:ln>
                                    <a:noFill/>
                                  </a:ln>
                                </wps:spPr>
                                <wps:txbx>
                                  <w:txbxContent>
                                    <w:p w14:paraId="101630AA"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75075"/>
                      <wp:effectExtent b="0" l="0" r="0" 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159759" cy="975075"/>
                              </a:xfrm>
                              <a:prstGeom prst="rect"/>
                              <a:ln/>
                            </pic:spPr>
                          </pic:pic>
                        </a:graphicData>
                      </a:graphic>
                    </wp:inline>
                  </w:drawing>
                </mc:Fallback>
              </mc:AlternateContent>
            </w:r>
          </w:p>
        </w:tc>
        <w:tc>
          <w:tcPr>
            <w:tcW w:w="828" w:type="dxa"/>
            <w:tcBorders>
              <w:top w:val="single" w:sz="4" w:space="0" w:color="000000"/>
              <w:left w:val="single" w:sz="4" w:space="0" w:color="000000"/>
              <w:bottom w:val="single" w:sz="4" w:space="0" w:color="000000"/>
              <w:right w:val="nil"/>
            </w:tcBorders>
            <w:shd w:val="clear" w:color="auto" w:fill="F7CAAC"/>
          </w:tcPr>
          <w:p w14:paraId="28E8706A" w14:textId="77777777" w:rsidR="00320454" w:rsidRDefault="007353ED">
            <w:pPr>
              <w:spacing w:line="272" w:lineRule="auto"/>
              <w:ind w:left="419" w:right="10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782D690C" w14:textId="77777777" w:rsidR="00320454" w:rsidRDefault="007353ED">
            <w:pPr>
              <w:spacing w:after="234"/>
              <w:ind w:left="255"/>
              <w:jc w:val="center"/>
            </w:pPr>
            <w:r>
              <w:rPr>
                <w:sz w:val="20"/>
                <w:szCs w:val="20"/>
              </w:rPr>
              <w:t>•</w:t>
            </w:r>
            <w:r>
              <w:rPr>
                <w:rFonts w:ascii="Arial" w:eastAsia="Arial" w:hAnsi="Arial" w:cs="Arial"/>
                <w:sz w:val="20"/>
                <w:szCs w:val="20"/>
              </w:rPr>
              <w:t xml:space="preserve"> </w:t>
            </w:r>
          </w:p>
          <w:p w14:paraId="0123E9B3" w14:textId="77777777" w:rsidR="00320454" w:rsidRDefault="007353ED">
            <w:pPr>
              <w:ind w:left="108"/>
            </w:pPr>
            <w:r>
              <w:rPr>
                <w:sz w:val="20"/>
                <w:szCs w:val="20"/>
              </w:rPr>
              <w:t xml:space="preserve"> </w:t>
            </w:r>
          </w:p>
          <w:p w14:paraId="59C920B6" w14:textId="77777777" w:rsidR="00320454" w:rsidRDefault="007353ED">
            <w:pPr>
              <w:ind w:left="108"/>
            </w:pPr>
            <w:r>
              <w:rPr>
                <w:sz w:val="20"/>
                <w:szCs w:val="20"/>
              </w:rPr>
              <w:t xml:space="preserve"> </w:t>
            </w:r>
          </w:p>
          <w:p w14:paraId="13F8D82A" w14:textId="77777777" w:rsidR="00320454" w:rsidRDefault="007353ED">
            <w:pPr>
              <w:ind w:left="108"/>
            </w:pPr>
            <w:r>
              <w:rPr>
                <w:sz w:val="20"/>
                <w:szCs w:val="20"/>
              </w:rPr>
              <w:t xml:space="preserve"> </w:t>
            </w:r>
          </w:p>
        </w:tc>
        <w:tc>
          <w:tcPr>
            <w:tcW w:w="6827" w:type="dxa"/>
            <w:tcBorders>
              <w:top w:val="single" w:sz="4" w:space="0" w:color="000000"/>
              <w:left w:val="nil"/>
              <w:bottom w:val="single" w:sz="4" w:space="0" w:color="000000"/>
              <w:right w:val="single" w:sz="4" w:space="0" w:color="000000"/>
            </w:tcBorders>
            <w:shd w:val="clear" w:color="auto" w:fill="F7CAAC"/>
          </w:tcPr>
          <w:p w14:paraId="4C896D5E" w14:textId="77777777" w:rsidR="00320454" w:rsidRDefault="007353ED">
            <w:pPr>
              <w:ind w:right="66"/>
            </w:pPr>
            <w:r>
              <w:rPr>
                <w:sz w:val="20"/>
                <w:szCs w:val="20"/>
              </w:rPr>
              <w:t xml:space="preserve">independently read and answer simple questions about what they have just read.  asking and answering retrieval questions draw on previously taught knowledge remember significant event and key information about the text that they have read Monitor their reading, checking words that they have decoded, to ensure that they fit within the text they have already read </w:t>
            </w:r>
          </w:p>
        </w:tc>
        <w:tc>
          <w:tcPr>
            <w:tcW w:w="828" w:type="dxa"/>
            <w:tcBorders>
              <w:top w:val="single" w:sz="4" w:space="0" w:color="000000"/>
              <w:left w:val="single" w:sz="4" w:space="0" w:color="000000"/>
              <w:bottom w:val="single" w:sz="4" w:space="0" w:color="000000"/>
              <w:right w:val="nil"/>
            </w:tcBorders>
            <w:shd w:val="clear" w:color="auto" w:fill="FBE4D5"/>
          </w:tcPr>
          <w:p w14:paraId="4F358C22" w14:textId="77777777" w:rsidR="00320454" w:rsidRDefault="007353ED">
            <w:pPr>
              <w:spacing w:line="272" w:lineRule="auto"/>
              <w:ind w:left="418" w:right="10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544DDE26" w14:textId="77777777" w:rsidR="00320454" w:rsidRDefault="007353ED">
            <w:pPr>
              <w:ind w:left="254"/>
              <w:jc w:val="center"/>
            </w:pPr>
            <w:r>
              <w:rPr>
                <w:sz w:val="20"/>
                <w:szCs w:val="20"/>
              </w:rPr>
              <w:t>•</w:t>
            </w:r>
            <w:r>
              <w:rPr>
                <w:rFonts w:ascii="Arial" w:eastAsia="Arial" w:hAnsi="Arial" w:cs="Arial"/>
                <w:sz w:val="20"/>
                <w:szCs w:val="20"/>
              </w:rPr>
              <w:t xml:space="preserve"> </w:t>
            </w:r>
          </w:p>
        </w:tc>
        <w:tc>
          <w:tcPr>
            <w:tcW w:w="6543" w:type="dxa"/>
            <w:tcBorders>
              <w:top w:val="single" w:sz="4" w:space="0" w:color="000000"/>
              <w:left w:val="nil"/>
              <w:bottom w:val="single" w:sz="4" w:space="0" w:color="000000"/>
              <w:right w:val="single" w:sz="4" w:space="0" w:color="000000"/>
            </w:tcBorders>
            <w:shd w:val="clear" w:color="auto" w:fill="FBE4D5"/>
          </w:tcPr>
          <w:p w14:paraId="4A5043ED" w14:textId="77777777" w:rsidR="00320454" w:rsidRDefault="007353ED">
            <w:r>
              <w:rPr>
                <w:sz w:val="20"/>
                <w:szCs w:val="20"/>
              </w:rPr>
              <w:t xml:space="preserve">Who is/are the main character(s)? </w:t>
            </w:r>
          </w:p>
          <w:p w14:paraId="044AB910" w14:textId="77777777" w:rsidR="00320454" w:rsidRDefault="007353ED">
            <w:r>
              <w:rPr>
                <w:sz w:val="20"/>
                <w:szCs w:val="20"/>
              </w:rPr>
              <w:t xml:space="preserve">When/where is this story set? How do you know? </w:t>
            </w:r>
          </w:p>
          <w:p w14:paraId="41AA45BF" w14:textId="77777777" w:rsidR="00320454" w:rsidRDefault="007353ED">
            <w:pPr>
              <w:spacing w:line="249" w:lineRule="auto"/>
              <w:ind w:right="328"/>
              <w:jc w:val="both"/>
            </w:pPr>
            <w:r>
              <w:rPr>
                <w:sz w:val="20"/>
                <w:szCs w:val="20"/>
              </w:rPr>
              <w:t xml:space="preserve">Which is your favourite/worst/funniest/ scariest part of the story? Why? Tell me three facts you have learned from the text. </w:t>
            </w:r>
          </w:p>
          <w:p w14:paraId="3C428D4C" w14:textId="77777777" w:rsidR="00320454" w:rsidRDefault="007353ED">
            <w:r>
              <w:rPr>
                <w:sz w:val="20"/>
                <w:szCs w:val="20"/>
              </w:rPr>
              <w:t xml:space="preserve">Find the part where... </w:t>
            </w:r>
          </w:p>
          <w:p w14:paraId="60337F70" w14:textId="77777777" w:rsidR="00320454" w:rsidRDefault="007353ED">
            <w:r>
              <w:rPr>
                <w:sz w:val="20"/>
                <w:szCs w:val="20"/>
              </w:rPr>
              <w:t xml:space="preserve">What type of text is this? </w:t>
            </w:r>
          </w:p>
          <w:p w14:paraId="32ACDBEE" w14:textId="77777777" w:rsidR="00320454" w:rsidRDefault="007353ED">
            <w:r>
              <w:rPr>
                <w:sz w:val="20"/>
                <w:szCs w:val="20"/>
              </w:rPr>
              <w:t xml:space="preserve">What happened to … in the end of the story? </w:t>
            </w:r>
          </w:p>
        </w:tc>
      </w:tr>
      <w:tr w:rsidR="00320454" w14:paraId="1CF8578E" w14:textId="77777777">
        <w:trPr>
          <w:trHeight w:val="2083"/>
        </w:trPr>
        <w:tc>
          <w:tcPr>
            <w:tcW w:w="568" w:type="dxa"/>
            <w:tcBorders>
              <w:top w:val="single" w:sz="4" w:space="0" w:color="000000"/>
              <w:left w:val="single" w:sz="4" w:space="0" w:color="000000"/>
              <w:bottom w:val="single" w:sz="4" w:space="0" w:color="000000"/>
              <w:right w:val="single" w:sz="4" w:space="0" w:color="000000"/>
            </w:tcBorders>
            <w:shd w:val="clear" w:color="auto" w:fill="FF66FF"/>
          </w:tcPr>
          <w:p w14:paraId="7C46FC2D" w14:textId="77777777" w:rsidR="00320454" w:rsidRDefault="007353ED">
            <w:pPr>
              <w:ind w:left="107"/>
            </w:pPr>
            <w:r>
              <w:rPr>
                <w:noProof/>
              </w:rPr>
              <mc:AlternateContent>
                <mc:Choice Requires="wpg">
                  <w:drawing>
                    <wp:inline distT="0" distB="0" distL="0" distR="0" wp14:anchorId="5CA564DB" wp14:editId="501B1774">
                      <wp:extent cx="159759" cy="987267"/>
                      <wp:effectExtent l="0" t="0" r="0" b="0"/>
                      <wp:docPr id="7" name=""/>
                      <wp:cNvGraphicFramePr/>
                      <a:graphic xmlns:a="http://schemas.openxmlformats.org/drawingml/2006/main">
                        <a:graphicData uri="http://schemas.microsoft.com/office/word/2010/wordprocessingGroup">
                          <wpg:wgp>
                            <wpg:cNvGrpSpPr/>
                            <wpg:grpSpPr>
                              <a:xfrm>
                                <a:off x="0" y="0"/>
                                <a:ext cx="159759" cy="987267"/>
                                <a:chOff x="5266100" y="3150500"/>
                                <a:chExt cx="212525" cy="1123150"/>
                              </a:xfrm>
                            </wpg:grpSpPr>
                            <wpg:grpSp>
                              <wpg:cNvPr id="53" name="Group 53"/>
                              <wpg:cNvGrpSpPr/>
                              <wpg:grpSpPr>
                                <a:xfrm>
                                  <a:off x="5266120" y="3150512"/>
                                  <a:ext cx="212482" cy="1123122"/>
                                  <a:chOff x="-1" y="-135855"/>
                                  <a:chExt cx="212482" cy="1123122"/>
                                </a:xfrm>
                              </wpg:grpSpPr>
                              <wps:wsp>
                                <wps:cNvPr id="54" name="Rectangle 54"/>
                                <wps:cNvSpPr/>
                                <wps:spPr>
                                  <a:xfrm>
                                    <a:off x="0" y="0"/>
                                    <a:ext cx="159750" cy="987250"/>
                                  </a:xfrm>
                                  <a:prstGeom prst="rect">
                                    <a:avLst/>
                                  </a:prstGeom>
                                  <a:noFill/>
                                  <a:ln>
                                    <a:noFill/>
                                  </a:ln>
                                </wps:spPr>
                                <wps:txbx>
                                  <w:txbxContent>
                                    <w:p w14:paraId="73BA8CC5" w14:textId="77777777" w:rsidR="00320454" w:rsidRDefault="00320454">
                                      <w:pPr>
                                        <w:spacing w:after="0" w:line="240" w:lineRule="auto"/>
                                        <w:textDirection w:val="btLr"/>
                                      </w:pPr>
                                    </w:p>
                                  </w:txbxContent>
                                </wps:txbx>
                                <wps:bodyPr spcFirstLastPara="1" wrap="square" lIns="91425" tIns="91425" rIns="91425" bIns="91425" anchor="ctr" anchorCtr="0">
                                  <a:noAutofit/>
                                </wps:bodyPr>
                              </wps:wsp>
                              <wps:wsp>
                                <wps:cNvPr id="55" name="Rectangle 55"/>
                                <wps:cNvSpPr/>
                                <wps:spPr>
                                  <a:xfrm rot="-5399999">
                                    <a:off x="-95304" y="679482"/>
                                    <a:ext cx="403090" cy="212480"/>
                                  </a:xfrm>
                                  <a:prstGeom prst="rect">
                                    <a:avLst/>
                                  </a:prstGeom>
                                  <a:noFill/>
                                  <a:ln>
                                    <a:noFill/>
                                  </a:ln>
                                </wps:spPr>
                                <wps:txbx>
                                  <w:txbxContent>
                                    <w:p w14:paraId="5356FDF0" w14:textId="77777777" w:rsidR="00320454" w:rsidRDefault="007353ED">
                                      <w:pPr>
                                        <w:spacing w:line="258" w:lineRule="auto"/>
                                        <w:textDirection w:val="btLr"/>
                                      </w:pPr>
                                      <w:r>
                                        <w:rPr>
                                          <w:b/>
                                          <w:color w:val="000000"/>
                                          <w:sz w:val="20"/>
                                        </w:rPr>
                                        <w:t xml:space="preserve">Year </w:t>
                                      </w:r>
                                    </w:p>
                                  </w:txbxContent>
                                </wps:txbx>
                                <wps:bodyPr spcFirstLastPara="1" wrap="square" lIns="0" tIns="0" rIns="0" bIns="0" anchor="t" anchorCtr="0">
                                  <a:noAutofit/>
                                </wps:bodyPr>
                              </wps:wsp>
                              <wps:wsp>
                                <wps:cNvPr id="56" name="Rectangle 56"/>
                                <wps:cNvSpPr/>
                                <wps:spPr>
                                  <a:xfrm rot="-5399999">
                                    <a:off x="60059" y="531570"/>
                                    <a:ext cx="92361" cy="212480"/>
                                  </a:xfrm>
                                  <a:prstGeom prst="rect">
                                    <a:avLst/>
                                  </a:prstGeom>
                                  <a:noFill/>
                                  <a:ln>
                                    <a:noFill/>
                                  </a:ln>
                                </wps:spPr>
                                <wps:txbx>
                                  <w:txbxContent>
                                    <w:p w14:paraId="26278D3E" w14:textId="77777777" w:rsidR="00320454" w:rsidRDefault="007353ED">
                                      <w:pPr>
                                        <w:spacing w:line="258" w:lineRule="auto"/>
                                        <w:textDirection w:val="btLr"/>
                                      </w:pPr>
                                      <w:r>
                                        <w:rPr>
                                          <w:b/>
                                          <w:color w:val="000000"/>
                                          <w:sz w:val="20"/>
                                        </w:rPr>
                                        <w:t>2</w:t>
                                      </w:r>
                                    </w:p>
                                  </w:txbxContent>
                                </wps:txbx>
                                <wps:bodyPr spcFirstLastPara="1" wrap="square" lIns="0" tIns="0" rIns="0" bIns="0" anchor="t" anchorCtr="0">
                                  <a:noAutofit/>
                                </wps:bodyPr>
                              </wps:wsp>
                              <wps:wsp>
                                <wps:cNvPr id="57" name="Rectangle 57"/>
                                <wps:cNvSpPr/>
                                <wps:spPr>
                                  <a:xfrm rot="-5399999">
                                    <a:off x="80079" y="481486"/>
                                    <a:ext cx="52321" cy="212480"/>
                                  </a:xfrm>
                                  <a:prstGeom prst="rect">
                                    <a:avLst/>
                                  </a:prstGeom>
                                  <a:noFill/>
                                  <a:ln>
                                    <a:noFill/>
                                  </a:ln>
                                </wps:spPr>
                                <wps:txbx>
                                  <w:txbxContent>
                                    <w:p w14:paraId="13DE8A67"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s:wsp>
                                <wps:cNvPr id="58" name="Rectangle 58"/>
                                <wps:cNvSpPr/>
                                <wps:spPr>
                                  <a:xfrm rot="-5399999">
                                    <a:off x="-248818" y="112964"/>
                                    <a:ext cx="710117" cy="212480"/>
                                  </a:xfrm>
                                  <a:prstGeom prst="rect">
                                    <a:avLst/>
                                  </a:prstGeom>
                                  <a:noFill/>
                                  <a:ln>
                                    <a:noFill/>
                                  </a:ln>
                                </wps:spPr>
                                <wps:txbx>
                                  <w:txbxContent>
                                    <w:p w14:paraId="000F5456" w14:textId="77777777" w:rsidR="00320454" w:rsidRDefault="007353ED">
                                      <w:pPr>
                                        <w:spacing w:line="258" w:lineRule="auto"/>
                                        <w:textDirection w:val="btLr"/>
                                      </w:pPr>
                                      <w:r>
                                        <w:rPr>
                                          <w:b/>
                                          <w:color w:val="000000"/>
                                          <w:sz w:val="20"/>
                                        </w:rPr>
                                        <w:t>Sequence</w:t>
                                      </w:r>
                                    </w:p>
                                  </w:txbxContent>
                                </wps:txbx>
                                <wps:bodyPr spcFirstLastPara="1" wrap="square" lIns="0" tIns="0" rIns="0" bIns="0" anchor="t" anchorCtr="0">
                                  <a:noAutofit/>
                                </wps:bodyPr>
                              </wps:wsp>
                              <wps:wsp>
                                <wps:cNvPr id="59" name="Rectangle 59"/>
                                <wps:cNvSpPr/>
                                <wps:spPr>
                                  <a:xfrm rot="-5399999">
                                    <a:off x="80079" y="-93061"/>
                                    <a:ext cx="52321" cy="212480"/>
                                  </a:xfrm>
                                  <a:prstGeom prst="rect">
                                    <a:avLst/>
                                  </a:prstGeom>
                                  <a:noFill/>
                                  <a:ln>
                                    <a:noFill/>
                                  </a:ln>
                                </wps:spPr>
                                <wps:txbx>
                                  <w:txbxContent>
                                    <w:p w14:paraId="4A882236" w14:textId="77777777" w:rsidR="00320454" w:rsidRDefault="007353ED">
                                      <w:pPr>
                                        <w:spacing w:line="258" w:lineRule="auto"/>
                                        <w:textDirection w:val="btLr"/>
                                      </w:pPr>
                                      <w:r>
                                        <w:rPr>
                                          <w:b/>
                                          <w:color w:val="000000"/>
                                          <w:sz w:val="20"/>
                                        </w:rPr>
                                        <w:t xml:space="preserve"> </w:t>
                                      </w:r>
                                    </w:p>
                                  </w:txbxContent>
                                </wps:txbx>
                                <wps:bodyPr spcFirstLastPara="1" wrap="square" lIns="0" tIns="0" rIns="0" bIns="0"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inline distB="0" distT="0" distL="0" distR="0">
                      <wp:extent cx="159759" cy="987267"/>
                      <wp:effectExtent b="0" l="0" r="0" t="0"/>
                      <wp:docPr id="7"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159759" cy="987267"/>
                              </a:xfrm>
                              <a:prstGeom prst="rect"/>
                              <a:ln/>
                            </pic:spPr>
                          </pic:pic>
                        </a:graphicData>
                      </a:graphic>
                    </wp:inline>
                  </w:drawing>
                </mc:Fallback>
              </mc:AlternateContent>
            </w:r>
          </w:p>
        </w:tc>
        <w:tc>
          <w:tcPr>
            <w:tcW w:w="828" w:type="dxa"/>
            <w:tcBorders>
              <w:top w:val="single" w:sz="4" w:space="0" w:color="000000"/>
              <w:left w:val="single" w:sz="4" w:space="0" w:color="000000"/>
              <w:bottom w:val="single" w:sz="4" w:space="0" w:color="000000"/>
              <w:right w:val="nil"/>
            </w:tcBorders>
            <w:shd w:val="clear" w:color="auto" w:fill="FF99FF"/>
          </w:tcPr>
          <w:p w14:paraId="4A453BDD" w14:textId="77777777" w:rsidR="00320454" w:rsidRDefault="007353ED">
            <w:pPr>
              <w:spacing w:line="272" w:lineRule="auto"/>
              <w:ind w:left="419" w:right="10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5D166E51" w14:textId="77777777" w:rsidR="00320454" w:rsidRDefault="007353ED">
            <w:pPr>
              <w:ind w:left="255"/>
              <w:jc w:val="center"/>
            </w:pPr>
            <w:r>
              <w:rPr>
                <w:sz w:val="20"/>
                <w:szCs w:val="20"/>
              </w:rPr>
              <w:t>•</w:t>
            </w:r>
            <w:r>
              <w:rPr>
                <w:rFonts w:ascii="Arial" w:eastAsia="Arial" w:hAnsi="Arial" w:cs="Arial"/>
                <w:sz w:val="20"/>
                <w:szCs w:val="20"/>
              </w:rPr>
              <w:t xml:space="preserve"> </w:t>
            </w:r>
          </w:p>
          <w:p w14:paraId="4092FBE2" w14:textId="77777777" w:rsidR="00320454" w:rsidRDefault="007353ED">
            <w:pPr>
              <w:ind w:left="108"/>
            </w:pPr>
            <w:r>
              <w:rPr>
                <w:sz w:val="20"/>
                <w:szCs w:val="20"/>
              </w:rPr>
              <w:t xml:space="preserve"> </w:t>
            </w:r>
          </w:p>
        </w:tc>
        <w:tc>
          <w:tcPr>
            <w:tcW w:w="6827" w:type="dxa"/>
            <w:tcBorders>
              <w:top w:val="single" w:sz="4" w:space="0" w:color="000000"/>
              <w:left w:val="nil"/>
              <w:bottom w:val="single" w:sz="4" w:space="0" w:color="000000"/>
              <w:right w:val="single" w:sz="4" w:space="0" w:color="000000"/>
            </w:tcBorders>
            <w:shd w:val="clear" w:color="auto" w:fill="FF99FF"/>
          </w:tcPr>
          <w:p w14:paraId="61D5DA80" w14:textId="77777777" w:rsidR="00320454" w:rsidRDefault="007353ED">
            <w:pPr>
              <w:ind w:right="183"/>
            </w:pPr>
            <w:r>
              <w:rPr>
                <w:sz w:val="20"/>
                <w:szCs w:val="20"/>
              </w:rPr>
              <w:t xml:space="preserve">discuss the sequence of events in books and how items of information are related. retell using a wider variety of story language. order events from the text.  begin to discuss how events are linked focusing on the main content of the story. </w:t>
            </w:r>
          </w:p>
        </w:tc>
        <w:tc>
          <w:tcPr>
            <w:tcW w:w="828" w:type="dxa"/>
            <w:tcBorders>
              <w:top w:val="single" w:sz="4" w:space="0" w:color="000000"/>
              <w:left w:val="single" w:sz="4" w:space="0" w:color="000000"/>
              <w:bottom w:val="single" w:sz="4" w:space="0" w:color="000000"/>
              <w:right w:val="nil"/>
            </w:tcBorders>
            <w:shd w:val="clear" w:color="auto" w:fill="FFCCFF"/>
          </w:tcPr>
          <w:p w14:paraId="642C52B0" w14:textId="77777777" w:rsidR="00320454" w:rsidRDefault="007353ED">
            <w:pPr>
              <w:spacing w:line="272" w:lineRule="auto"/>
              <w:ind w:left="418" w:right="107"/>
              <w:jc w:val="center"/>
            </w:pP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r>
              <w:rPr>
                <w:sz w:val="20"/>
                <w:szCs w:val="20"/>
              </w:rPr>
              <w:t>•</w:t>
            </w:r>
            <w:r>
              <w:rPr>
                <w:rFonts w:ascii="Arial" w:eastAsia="Arial" w:hAnsi="Arial" w:cs="Arial"/>
                <w:sz w:val="20"/>
                <w:szCs w:val="20"/>
              </w:rPr>
              <w:t xml:space="preserve"> </w:t>
            </w:r>
          </w:p>
          <w:p w14:paraId="136D2340" w14:textId="77777777" w:rsidR="00320454" w:rsidRDefault="007353ED">
            <w:pPr>
              <w:ind w:left="254"/>
              <w:jc w:val="center"/>
            </w:pPr>
            <w:r>
              <w:rPr>
                <w:sz w:val="20"/>
                <w:szCs w:val="20"/>
              </w:rPr>
              <w:t>•</w:t>
            </w:r>
            <w:r>
              <w:rPr>
                <w:rFonts w:ascii="Arial" w:eastAsia="Arial" w:hAnsi="Arial" w:cs="Arial"/>
                <w:sz w:val="20"/>
                <w:szCs w:val="20"/>
              </w:rPr>
              <w:t xml:space="preserve"> </w:t>
            </w:r>
          </w:p>
        </w:tc>
        <w:tc>
          <w:tcPr>
            <w:tcW w:w="6543" w:type="dxa"/>
            <w:tcBorders>
              <w:top w:val="single" w:sz="4" w:space="0" w:color="000000"/>
              <w:left w:val="nil"/>
              <w:bottom w:val="single" w:sz="4" w:space="0" w:color="000000"/>
              <w:right w:val="single" w:sz="4" w:space="0" w:color="000000"/>
            </w:tcBorders>
            <w:shd w:val="clear" w:color="auto" w:fill="FFCCFF"/>
          </w:tcPr>
          <w:p w14:paraId="5CEE04A6" w14:textId="77777777" w:rsidR="00320454" w:rsidRDefault="007353ED">
            <w:r>
              <w:rPr>
                <w:sz w:val="20"/>
                <w:szCs w:val="20"/>
              </w:rPr>
              <w:t xml:space="preserve">What happens in the story’s opening? </w:t>
            </w:r>
          </w:p>
          <w:p w14:paraId="32352933" w14:textId="77777777" w:rsidR="00320454" w:rsidRDefault="007353ED">
            <w:pPr>
              <w:spacing w:line="249" w:lineRule="auto"/>
              <w:ind w:right="3352"/>
            </w:pPr>
            <w:r>
              <w:rPr>
                <w:sz w:val="20"/>
                <w:szCs w:val="20"/>
              </w:rPr>
              <w:t xml:space="preserve">How/where does the story start? What happened at the end of the...? •  What is the dilemma in this story? </w:t>
            </w:r>
          </w:p>
          <w:p w14:paraId="3C7A5BA6" w14:textId="77777777" w:rsidR="00320454" w:rsidRDefault="007353ED">
            <w:r>
              <w:rPr>
                <w:sz w:val="20"/>
                <w:szCs w:val="20"/>
              </w:rPr>
              <w:t xml:space="preserve">How is it resolved? </w:t>
            </w:r>
          </w:p>
          <w:p w14:paraId="3D1ACC24" w14:textId="77777777" w:rsidR="00320454" w:rsidRDefault="007353ED">
            <w:r>
              <w:rPr>
                <w:sz w:val="20"/>
                <w:szCs w:val="20"/>
              </w:rPr>
              <w:t xml:space="preserve">Can you retell the story to me in 20 words or less? </w:t>
            </w:r>
          </w:p>
          <w:p w14:paraId="48165CF1" w14:textId="77777777" w:rsidR="00320454" w:rsidRDefault="007353ED">
            <w:pPr>
              <w:jc w:val="both"/>
            </w:pPr>
            <w:r>
              <w:rPr>
                <w:sz w:val="20"/>
                <w:szCs w:val="20"/>
              </w:rPr>
              <w:t xml:space="preserve">Can you summarise in 3 sentences the beginning, middle and end of this story? </w:t>
            </w:r>
          </w:p>
        </w:tc>
      </w:tr>
    </w:tbl>
    <w:p w14:paraId="7E43996E" w14:textId="77777777" w:rsidR="00320454" w:rsidRDefault="007353ED">
      <w:pPr>
        <w:spacing w:after="0"/>
        <w:jc w:val="both"/>
      </w:pPr>
      <w:r>
        <w:t xml:space="preserve"> </w:t>
      </w:r>
    </w:p>
    <w:sectPr w:rsidR="00320454">
      <w:headerReference w:type="even" r:id="rId15"/>
      <w:headerReference w:type="default" r:id="rId16"/>
      <w:headerReference w:type="first" r:id="rId17"/>
      <w:pgSz w:w="16838" w:h="11906" w:orient="landscape"/>
      <w:pgMar w:top="1440" w:right="1440" w:bottom="1440" w:left="1440" w:header="706"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979B0" w14:textId="77777777" w:rsidR="00CA7C4C" w:rsidRDefault="007353ED">
      <w:pPr>
        <w:spacing w:after="0" w:line="240" w:lineRule="auto"/>
      </w:pPr>
      <w:r>
        <w:separator/>
      </w:r>
    </w:p>
  </w:endnote>
  <w:endnote w:type="continuationSeparator" w:id="0">
    <w:p w14:paraId="0281DE83" w14:textId="77777777" w:rsidR="00CA7C4C" w:rsidRDefault="0073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F8B37" w14:textId="77777777" w:rsidR="00CA7C4C" w:rsidRDefault="007353ED">
      <w:pPr>
        <w:spacing w:after="0" w:line="240" w:lineRule="auto"/>
      </w:pPr>
      <w:r>
        <w:separator/>
      </w:r>
    </w:p>
  </w:footnote>
  <w:footnote w:type="continuationSeparator" w:id="0">
    <w:p w14:paraId="286F761E" w14:textId="77777777" w:rsidR="00CA7C4C" w:rsidRDefault="00735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69206" w14:textId="77777777" w:rsidR="00320454" w:rsidRDefault="007353ED">
    <w:pPr>
      <w:spacing w:after="0"/>
      <w:jc w:val="center"/>
    </w:pPr>
    <w:r>
      <w:rPr>
        <w:sz w:val="28"/>
        <w:szCs w:val="28"/>
      </w:rPr>
      <w:t xml:space="preserve">Year 2 VIPERS Progression Grid </w:t>
    </w:r>
  </w:p>
  <w:p w14:paraId="0EACC59A" w14:textId="77777777" w:rsidR="00320454" w:rsidRDefault="007353ED">
    <w:pPr>
      <w:spacing w:after="0"/>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57440" w14:textId="2C91D024" w:rsidR="00320454" w:rsidRDefault="003337D8">
    <w:pPr>
      <w:spacing w:after="0"/>
      <w:jc w:val="center"/>
    </w:pPr>
    <w:r>
      <w:rPr>
        <w:noProof/>
      </w:rPr>
      <w:drawing>
        <wp:anchor distT="0" distB="0" distL="114300" distR="114300" simplePos="0" relativeHeight="251659264" behindDoc="1" locked="0" layoutInCell="1" allowOverlap="1" wp14:anchorId="70EACBFE" wp14:editId="488B5421">
          <wp:simplePos x="0" y="0"/>
          <wp:positionH relativeFrom="leftMargin">
            <wp:posOffset>285750</wp:posOffset>
          </wp:positionH>
          <wp:positionV relativeFrom="paragraph">
            <wp:posOffset>-333375</wp:posOffset>
          </wp:positionV>
          <wp:extent cx="528320" cy="660400"/>
          <wp:effectExtent l="0" t="0" r="5080" b="6350"/>
          <wp:wrapTight wrapText="bothSides">
            <wp:wrapPolygon edited="0">
              <wp:start x="0" y="0"/>
              <wp:lineTo x="0" y="21185"/>
              <wp:lineTo x="21029" y="21185"/>
              <wp:lineTo x="2102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8320" cy="660400"/>
                  </a:xfrm>
                  <a:prstGeom prst="rect">
                    <a:avLst/>
                  </a:prstGeom>
                </pic:spPr>
              </pic:pic>
            </a:graphicData>
          </a:graphic>
          <wp14:sizeRelH relativeFrom="margin">
            <wp14:pctWidth>0</wp14:pctWidth>
          </wp14:sizeRelH>
          <wp14:sizeRelV relativeFrom="margin">
            <wp14:pctHeight>0</wp14:pctHeight>
          </wp14:sizeRelV>
        </wp:anchor>
      </w:drawing>
    </w:r>
    <w:r w:rsidR="007353ED">
      <w:rPr>
        <w:sz w:val="28"/>
        <w:szCs w:val="28"/>
      </w:rPr>
      <w:t xml:space="preserve">Year 2 Progression Grid </w:t>
    </w:r>
  </w:p>
  <w:p w14:paraId="18E999BD" w14:textId="77777777" w:rsidR="00320454" w:rsidRDefault="007353ED">
    <w:pPr>
      <w:spacing w:after="0"/>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33C27" w14:textId="77777777" w:rsidR="00320454" w:rsidRDefault="007353ED">
    <w:pPr>
      <w:spacing w:after="0"/>
      <w:jc w:val="center"/>
    </w:pPr>
    <w:r>
      <w:rPr>
        <w:sz w:val="28"/>
        <w:szCs w:val="28"/>
      </w:rPr>
      <w:t xml:space="preserve">Year 2 VIPERS Progression Grid </w:t>
    </w:r>
  </w:p>
  <w:p w14:paraId="11A789A0" w14:textId="77777777" w:rsidR="00320454" w:rsidRDefault="007353ED">
    <w:pPr>
      <w:spacing w:after="0"/>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932A5"/>
    <w:multiLevelType w:val="multilevel"/>
    <w:tmpl w:val="52BC7A24"/>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1" w15:restartNumberingAfterBreak="0">
    <w:nsid w:val="140006C3"/>
    <w:multiLevelType w:val="multilevel"/>
    <w:tmpl w:val="08309622"/>
    <w:lvl w:ilvl="0">
      <w:start w:val="1"/>
      <w:numFmt w:val="bullet"/>
      <w:lvlText w:val="•"/>
      <w:lvlJc w:val="left"/>
      <w:pPr>
        <w:ind w:left="362" w:hanging="36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2" w15:restartNumberingAfterBreak="0">
    <w:nsid w:val="19575AA1"/>
    <w:multiLevelType w:val="multilevel"/>
    <w:tmpl w:val="555409C4"/>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3" w15:restartNumberingAfterBreak="0">
    <w:nsid w:val="1ED93461"/>
    <w:multiLevelType w:val="multilevel"/>
    <w:tmpl w:val="56AEA51E"/>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4" w15:restartNumberingAfterBreak="0">
    <w:nsid w:val="28B85DF1"/>
    <w:multiLevelType w:val="multilevel"/>
    <w:tmpl w:val="7E4804CA"/>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5" w15:restartNumberingAfterBreak="0">
    <w:nsid w:val="5867317B"/>
    <w:multiLevelType w:val="multilevel"/>
    <w:tmpl w:val="DA7AF34A"/>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6" w15:restartNumberingAfterBreak="0">
    <w:nsid w:val="78482D0D"/>
    <w:multiLevelType w:val="multilevel"/>
    <w:tmpl w:val="18503352"/>
    <w:lvl w:ilvl="0">
      <w:start w:val="1"/>
      <w:numFmt w:val="bullet"/>
      <w:lvlText w:val="•"/>
      <w:lvlJc w:val="left"/>
      <w:pPr>
        <w:ind w:left="721" w:hanging="721"/>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abstractNum w:abstractNumId="7" w15:restartNumberingAfterBreak="0">
    <w:nsid w:val="7FAC48C3"/>
    <w:multiLevelType w:val="multilevel"/>
    <w:tmpl w:val="64661AEC"/>
    <w:lvl w:ilvl="0">
      <w:start w:val="1"/>
      <w:numFmt w:val="bullet"/>
      <w:lvlText w:val="•"/>
      <w:lvlJc w:val="left"/>
      <w:pPr>
        <w:ind w:left="722" w:hanging="722"/>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548" w:hanging="1548"/>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268" w:hanging="2268"/>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988" w:hanging="2988"/>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708" w:hanging="3708"/>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428" w:hanging="4428"/>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148" w:hanging="5148"/>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868" w:hanging="5868"/>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588" w:hanging="6588"/>
      </w:pPr>
      <w:rPr>
        <w:rFonts w:ascii="Calibri" w:eastAsia="Calibri" w:hAnsi="Calibri" w:cs="Calibri"/>
        <w:b w:val="0"/>
        <w:i w:val="0"/>
        <w:strike w:val="0"/>
        <w:color w:val="000000"/>
        <w:sz w:val="20"/>
        <w:szCs w:val="20"/>
        <w:u w:val="none"/>
        <w:shd w:val="clear" w:color="auto" w:fill="auto"/>
        <w:vertAlign w:val="baseline"/>
      </w:rPr>
    </w:lvl>
  </w:abstractNum>
  <w:num w:numId="1">
    <w:abstractNumId w:val="5"/>
  </w:num>
  <w:num w:numId="2">
    <w:abstractNumId w:val="7"/>
  </w:num>
  <w:num w:numId="3">
    <w:abstractNumId w:val="4"/>
  </w:num>
  <w:num w:numId="4">
    <w:abstractNumId w:val="2"/>
  </w:num>
  <w:num w:numId="5">
    <w:abstractNumId w:val="6"/>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454"/>
    <w:rsid w:val="00320454"/>
    <w:rsid w:val="003337D8"/>
    <w:rsid w:val="007353ED"/>
    <w:rsid w:val="00CA7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DEB7"/>
  <w15:docId w15:val="{43AA5FA1-25EC-438B-A1FC-83B669F1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 w:type="dxa"/>
        <w:left w:w="107" w:type="dxa"/>
        <w:right w:w="115" w:type="dxa"/>
      </w:tblCellMar>
    </w:tblPr>
  </w:style>
  <w:style w:type="table" w:customStyle="1" w:styleId="a0">
    <w:basedOn w:val="TableNormal"/>
    <w:pPr>
      <w:spacing w:after="0" w:line="240" w:lineRule="auto"/>
    </w:pPr>
    <w:tblPr>
      <w:tblStyleRowBandSize w:val="1"/>
      <w:tblStyleColBandSize w:val="1"/>
      <w:tblCellMar>
        <w:top w:w="5" w:type="dxa"/>
        <w:left w:w="39" w:type="dxa"/>
        <w:right w:w="106" w:type="dxa"/>
      </w:tblCellMar>
    </w:tblPr>
  </w:style>
  <w:style w:type="table" w:customStyle="1" w:styleId="a1">
    <w:basedOn w:val="TableNormal"/>
    <w:pPr>
      <w:spacing w:after="0" w:line="240" w:lineRule="auto"/>
    </w:pPr>
    <w:tblPr>
      <w:tblStyleRowBandSize w:val="1"/>
      <w:tblStyleColBandSize w:val="1"/>
      <w:tblCellMar>
        <w:top w:w="3" w:type="dxa"/>
        <w:left w:w="0" w:type="dxa"/>
        <w:right w:w="47" w:type="dxa"/>
      </w:tblCellMar>
    </w:tblPr>
  </w:style>
  <w:style w:type="paragraph" w:styleId="Footer">
    <w:name w:val="footer"/>
    <w:basedOn w:val="Normal"/>
    <w:link w:val="FooterChar"/>
    <w:uiPriority w:val="99"/>
    <w:unhideWhenUsed/>
    <w:rsid w:val="00333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Crook</dc:creator>
  <cp:lastModifiedBy>Lisa Crook</cp:lastModifiedBy>
  <cp:revision>2</cp:revision>
  <dcterms:created xsi:type="dcterms:W3CDTF">2023-07-19T12:15:00Z</dcterms:created>
  <dcterms:modified xsi:type="dcterms:W3CDTF">2023-07-19T12:15:00Z</dcterms:modified>
</cp:coreProperties>
</file>