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tabs>
          <w:tab w:val="left" w:leader="none" w:pos="0"/>
        </w:tabs>
        <w:jc w:val="left"/>
        <w:rPr>
          <w:rFonts w:ascii="Nunito" w:cs="Nunito" w:eastAsia="Nunito" w:hAnsi="Nunito"/>
          <w:b w:val="1"/>
          <w:sz w:val="20"/>
          <w:szCs w:val="20"/>
        </w:rPr>
      </w:pPr>
      <w:r w:rsidDel="00000000" w:rsidR="00000000" w:rsidRPr="00000000">
        <w:rPr>
          <w:rFonts w:ascii="Nunito" w:cs="Nunito" w:eastAsia="Nunito" w:hAnsi="Nunito"/>
          <w:b w:val="1"/>
          <w:sz w:val="20"/>
          <w:szCs w:val="20"/>
          <w:rtl w:val="0"/>
        </w:rPr>
        <w:t xml:space="preserve">Friday 14th July 2023</w:t>
      </w:r>
      <w:r w:rsidDel="00000000" w:rsidR="00000000" w:rsidRPr="00000000">
        <w:rPr>
          <w:rFonts w:ascii="Nunito" w:cs="Nunito" w:eastAsia="Nunito" w:hAnsi="Nunito"/>
          <w:b w:val="1"/>
          <w:sz w:val="20"/>
          <w:szCs w:val="20"/>
          <w:rtl w:val="0"/>
        </w:rPr>
        <w:t xml:space="preserve">       Associate Principal: </w:t>
      </w:r>
      <w:r w:rsidDel="00000000" w:rsidR="00000000" w:rsidRPr="00000000">
        <w:rPr>
          <w:rFonts w:ascii="Nunito" w:cs="Nunito" w:eastAsia="Nunito" w:hAnsi="Nunito"/>
          <w:i w:val="1"/>
          <w:sz w:val="20"/>
          <w:szCs w:val="20"/>
          <w:rtl w:val="0"/>
        </w:rPr>
        <w:t xml:space="preserve">Miss Dunning</w:t>
      </w:r>
      <w:r w:rsidDel="00000000" w:rsidR="00000000" w:rsidRPr="00000000">
        <w:rPr>
          <w:rFonts w:ascii="Nunito" w:cs="Nunito" w:eastAsia="Nunito" w:hAnsi="Nunito"/>
          <w:b w:val="1"/>
          <w:sz w:val="20"/>
          <w:szCs w:val="20"/>
          <w:rtl w:val="0"/>
        </w:rPr>
        <w:t xml:space="preserve">    </w:t>
      </w:r>
      <w:hyperlink r:id="rId6">
        <w:r w:rsidDel="00000000" w:rsidR="00000000" w:rsidRPr="00000000">
          <w:rPr>
            <w:rFonts w:ascii="Nunito" w:cs="Nunito" w:eastAsia="Nunito" w:hAnsi="Nunito"/>
            <w:b w:val="1"/>
            <w:color w:val="1155cc"/>
            <w:sz w:val="20"/>
            <w:szCs w:val="20"/>
            <w:u w:val="single"/>
            <w:rtl w:val="0"/>
          </w:rPr>
          <w:t xml:space="preserve">daisy.dunning@brookfieldjunioracademy.org</w:t>
        </w:r>
      </w:hyperlink>
      <w:r w:rsidDel="00000000" w:rsidR="00000000" w:rsidRPr="00000000">
        <w:rPr>
          <w:rtl w:val="0"/>
        </w:rPr>
      </w:r>
    </w:p>
    <w:p w:rsidR="00000000" w:rsidDel="00000000" w:rsidP="00000000" w:rsidRDefault="00000000" w:rsidRPr="00000000" w14:paraId="00000002">
      <w:pPr>
        <w:pageBreakBefore w:val="0"/>
        <w:tabs>
          <w:tab w:val="left" w:leader="none" w:pos="0"/>
        </w:tabs>
        <w:jc w:val="left"/>
        <w:rPr>
          <w:rFonts w:ascii="Nunito" w:cs="Nunito" w:eastAsia="Nunito" w:hAnsi="Nunito"/>
          <w:b w:val="1"/>
          <w:sz w:val="20"/>
          <w:szCs w:val="20"/>
        </w:rPr>
      </w:pPr>
      <w:r w:rsidDel="00000000" w:rsidR="00000000" w:rsidRPr="00000000">
        <w:rPr>
          <w:rtl w:val="0"/>
        </w:rPr>
      </w:r>
    </w:p>
    <w:p w:rsidR="00000000" w:rsidDel="00000000" w:rsidP="00000000" w:rsidRDefault="00000000" w:rsidRPr="00000000" w14:paraId="00000003">
      <w:pPr>
        <w:pageBreakBefore w:val="0"/>
        <w:tabs>
          <w:tab w:val="left" w:leader="none" w:pos="0"/>
        </w:tabs>
        <w:jc w:val="left"/>
        <w:rPr>
          <w:rFonts w:ascii="Nunito" w:cs="Nunito" w:eastAsia="Nunito" w:hAnsi="Nunito"/>
          <w:b w:val="1"/>
          <w:sz w:val="20"/>
          <w:szCs w:val="20"/>
        </w:rPr>
      </w:pPr>
      <w:r w:rsidDel="00000000" w:rsidR="00000000" w:rsidRPr="00000000">
        <w:rPr>
          <w:rFonts w:ascii="Nunito" w:cs="Nunito" w:eastAsia="Nunito" w:hAnsi="Nunito"/>
          <w:b w:val="1"/>
          <w:sz w:val="20"/>
          <w:szCs w:val="20"/>
        </w:rPr>
        <mc:AlternateContent>
          <mc:Choice Requires="wpg">
            <w:drawing>
              <wp:inline distB="114300" distT="114300" distL="114300" distR="114300">
                <wp:extent cx="6381750" cy="1647825"/>
                <wp:effectExtent b="0" l="0" r="0" t="0"/>
                <wp:docPr id="5" name=""/>
                <a:graphic>
                  <a:graphicData uri="http://schemas.microsoft.com/office/word/2010/wordprocessingGroup">
                    <wpg:wgp>
                      <wpg:cNvGrpSpPr/>
                      <wpg:grpSpPr>
                        <a:xfrm>
                          <a:off x="192075" y="0"/>
                          <a:ext cx="6381750" cy="1647825"/>
                          <a:chOff x="192075" y="0"/>
                          <a:chExt cx="6372550" cy="1647450"/>
                        </a:xfrm>
                      </wpg:grpSpPr>
                      <wps:wsp>
                        <wps:cNvSpPr/>
                        <wps:cNvPr id="3" name="Shape 3"/>
                        <wps:spPr>
                          <a:xfrm>
                            <a:off x="196850" y="256075"/>
                            <a:ext cx="6363000" cy="1386600"/>
                          </a:xfrm>
                          <a:prstGeom prst="roundRect">
                            <a:avLst>
                              <a:gd fmla="val 16667" name="adj"/>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4" name="Shape 4"/>
                        <wps:spPr>
                          <a:xfrm>
                            <a:off x="314875" y="374075"/>
                            <a:ext cx="6117000" cy="3849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5" name="Shape 5"/>
                        <wps:spPr>
                          <a:xfrm>
                            <a:off x="1763275" y="318325"/>
                            <a:ext cx="4060800" cy="3849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6" name="Shape 6"/>
                        <wps:spPr>
                          <a:xfrm>
                            <a:off x="1739625" y="369850"/>
                            <a:ext cx="4485900" cy="40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a:spAutoFit/>
                        </wps:bodyPr>
                      </wps:wsp>
                      <wps:wsp>
                        <wps:cNvSpPr txBox="1"/>
                        <wps:cNvPr id="7" name="Shape 7"/>
                        <wps:spPr>
                          <a:xfrm>
                            <a:off x="1931375" y="335600"/>
                            <a:ext cx="4485900" cy="4002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8" name="Shape 8"/>
                        <wps:spPr>
                          <a:xfrm>
                            <a:off x="2041300" y="318325"/>
                            <a:ext cx="4338600" cy="4002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9" name="Shape 9"/>
                        <wps:spPr>
                          <a:xfrm>
                            <a:off x="1835375" y="0"/>
                            <a:ext cx="4677900" cy="8313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u w:val="single"/>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91425" lIns="91425" spcFirstLastPara="1" rIns="91425" wrap="square" tIns="91425">
                          <a:spAutoFit/>
                        </wps:bodyPr>
                      </wps:wsp>
                      <wps:wsp>
                        <wps:cNvSpPr txBox="1"/>
                        <wps:cNvPr id="10" name="Shape 10"/>
                        <wps:spPr>
                          <a:xfrm>
                            <a:off x="2006250" y="373725"/>
                            <a:ext cx="4425600" cy="4002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11" name="Shape 11"/>
                        <wps:spPr>
                          <a:xfrm>
                            <a:off x="2088900" y="424625"/>
                            <a:ext cx="4191600" cy="40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a:spAutoFit/>
                        </wps:bodyPr>
                      </wps:wsp>
                      <wps:wsp>
                        <wps:cNvSpPr txBox="1"/>
                        <wps:cNvPr id="12" name="Shape 12"/>
                        <wps:spPr>
                          <a:xfrm>
                            <a:off x="2411575" y="366425"/>
                            <a:ext cx="4020300" cy="40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a:spAutoFit/>
                        </wps:bodyPr>
                      </wps:wsp>
                      <wps:wsp>
                        <wps:cNvSpPr txBox="1"/>
                        <wps:cNvPr id="13" name="Shape 13"/>
                        <wps:spPr>
                          <a:xfrm>
                            <a:off x="2411575" y="210625"/>
                            <a:ext cx="4020300" cy="40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a:spAutoFit/>
                        </wps:bodyPr>
                      </wps:wsp>
                      <wps:wsp>
                        <wps:cNvSpPr txBox="1"/>
                        <wps:cNvPr id="14" name="Shape 14"/>
                        <wps:spPr>
                          <a:xfrm>
                            <a:off x="2292925" y="426025"/>
                            <a:ext cx="4257600" cy="4002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15" name="Shape 15"/>
                        <wps:spPr>
                          <a:xfrm>
                            <a:off x="2167300" y="533725"/>
                            <a:ext cx="4212600" cy="4002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16" name="Shape 16"/>
                        <wps:spPr>
                          <a:xfrm>
                            <a:off x="2497875" y="344775"/>
                            <a:ext cx="3782700" cy="1262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Wow! We’ve made it to the last week of term.</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Next week we have the Summer Fayre on Monday at 2pm and we finish on Friday at 1.30pm.</w:t>
                              </w:r>
                            </w:p>
                          </w:txbxContent>
                        </wps:txbx>
                        <wps:bodyPr anchorCtr="0" anchor="t" bIns="91425" lIns="91425" spcFirstLastPara="1" rIns="91425" wrap="square" tIns="91425">
                          <a:spAutoFit/>
                        </wps:bodyPr>
                      </wps:wsp>
                    </wpg:wgp>
                  </a:graphicData>
                </a:graphic>
              </wp:inline>
            </w:drawing>
          </mc:Choice>
          <mc:Fallback>
            <w:drawing>
              <wp:inline distB="114300" distT="114300" distL="114300" distR="114300">
                <wp:extent cx="6381750" cy="1647825"/>
                <wp:effectExtent b="0" l="0" r="0" t="0"/>
                <wp:docPr id="5" name="image17.png"/>
                <a:graphic>
                  <a:graphicData uri="http://schemas.openxmlformats.org/drawingml/2006/picture">
                    <pic:pic>
                      <pic:nvPicPr>
                        <pic:cNvPr id="0" name="image17.png"/>
                        <pic:cNvPicPr preferRelativeResize="0"/>
                      </pic:nvPicPr>
                      <pic:blipFill>
                        <a:blip r:embed="rId7"/>
                        <a:srcRect/>
                        <a:stretch>
                          <a:fillRect/>
                        </a:stretch>
                      </pic:blipFill>
                      <pic:spPr>
                        <a:xfrm>
                          <a:off x="0" y="0"/>
                          <a:ext cx="6381750" cy="1647825"/>
                        </a:xfrm>
                        <a:prstGeom prst="rect"/>
                        <a:ln/>
                      </pic:spPr>
                    </pic:pic>
                  </a:graphicData>
                </a:graphic>
              </wp:inline>
            </w:drawing>
          </mc:Fallback>
        </mc:AlternateConten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5619750</wp:posOffset>
            </wp:positionH>
            <wp:positionV relativeFrom="paragraph">
              <wp:posOffset>1362075</wp:posOffset>
            </wp:positionV>
            <wp:extent cx="1192462" cy="848329"/>
            <wp:effectExtent b="0" l="0" r="0" t="0"/>
            <wp:wrapNone/>
            <wp:docPr id="10" name="image9.png"/>
            <a:graphic>
              <a:graphicData uri="http://schemas.openxmlformats.org/drawingml/2006/picture">
                <pic:pic>
                  <pic:nvPicPr>
                    <pic:cNvPr id="0" name="image9.png"/>
                    <pic:cNvPicPr preferRelativeResize="0"/>
                  </pic:nvPicPr>
                  <pic:blipFill>
                    <a:blip r:embed="rId8"/>
                    <a:srcRect b="0" l="0" r="0" t="0"/>
                    <a:stretch>
                      <a:fillRect/>
                    </a:stretch>
                  </pic:blipFill>
                  <pic:spPr>
                    <a:xfrm>
                      <a:off x="0" y="0"/>
                      <a:ext cx="1192462" cy="848329"/>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371475</wp:posOffset>
            </wp:positionH>
            <wp:positionV relativeFrom="paragraph">
              <wp:posOffset>352425</wp:posOffset>
            </wp:positionV>
            <wp:extent cx="895350" cy="1199769"/>
            <wp:effectExtent b="0" l="0" r="0" t="0"/>
            <wp:wrapNone/>
            <wp:docPr id="13" name="image5.jpg"/>
            <a:graphic>
              <a:graphicData uri="http://schemas.openxmlformats.org/drawingml/2006/picture">
                <pic:pic>
                  <pic:nvPicPr>
                    <pic:cNvPr id="0" name="image5.jpg"/>
                    <pic:cNvPicPr preferRelativeResize="0"/>
                  </pic:nvPicPr>
                  <pic:blipFill>
                    <a:blip r:embed="rId9"/>
                    <a:srcRect b="0" l="0" r="0" t="0"/>
                    <a:stretch>
                      <a:fillRect/>
                    </a:stretch>
                  </pic:blipFill>
                  <pic:spPr>
                    <a:xfrm>
                      <a:off x="0" y="0"/>
                      <a:ext cx="895350" cy="1199769"/>
                    </a:xfrm>
                    <a:prstGeom prst="rect"/>
                    <a:ln/>
                  </pic:spPr>
                </pic:pic>
              </a:graphicData>
            </a:graphic>
          </wp:anchor>
        </w:drawing>
      </w:r>
    </w:p>
    <w:p w:rsidR="00000000" w:rsidDel="00000000" w:rsidP="00000000" w:rsidRDefault="00000000" w:rsidRPr="00000000" w14:paraId="00000004">
      <w:pPr>
        <w:pageBreakBefore w:val="0"/>
        <w:tabs>
          <w:tab w:val="left" w:leader="none" w:pos="0"/>
        </w:tabs>
        <w:jc w:val="left"/>
        <w:rPr>
          <w:rFonts w:ascii="Nunito" w:cs="Nunito" w:eastAsia="Nunito" w:hAnsi="Nunito"/>
          <w:b w:val="1"/>
          <w:sz w:val="20"/>
          <w:szCs w:val="20"/>
        </w:rPr>
      </w:pPr>
      <w:r w:rsidDel="00000000" w:rsidR="00000000" w:rsidRPr="00000000">
        <w:rPr>
          <w:rFonts w:ascii="Nunito" w:cs="Nunito" w:eastAsia="Nunito" w:hAnsi="Nunito"/>
          <w:b w:val="1"/>
          <w:sz w:val="20"/>
          <w:szCs w:val="20"/>
          <w:rtl w:val="0"/>
        </w:rPr>
        <w:t xml:space="preserve">   </w:t>
      </w:r>
    </w:p>
    <w:p w:rsidR="00000000" w:rsidDel="00000000" w:rsidP="00000000" w:rsidRDefault="00000000" w:rsidRPr="00000000" w14:paraId="00000005">
      <w:pPr>
        <w:pageBreakBefore w:val="0"/>
        <w:tabs>
          <w:tab w:val="left" w:leader="none" w:pos="0"/>
        </w:tabs>
        <w:jc w:val="left"/>
        <w:rPr>
          <w:rFonts w:ascii="Nunito" w:cs="Nunito" w:eastAsia="Nunito" w:hAnsi="Nunito"/>
          <w:b w:val="1"/>
          <w:sz w:val="20"/>
          <w:szCs w:val="20"/>
        </w:rPr>
      </w:pPr>
      <w:r w:rsidDel="00000000" w:rsidR="00000000" w:rsidRPr="00000000">
        <w:rPr>
          <w:rtl w:val="0"/>
        </w:rPr>
      </w:r>
    </w:p>
    <w:tbl>
      <w:tblPr>
        <w:tblStyle w:val="Table1"/>
        <w:tblW w:w="1033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40"/>
        <w:gridCol w:w="4455"/>
        <w:gridCol w:w="5040"/>
        <w:tblGridChange w:id="0">
          <w:tblGrid>
            <w:gridCol w:w="840"/>
            <w:gridCol w:w="4455"/>
            <w:gridCol w:w="5040"/>
          </w:tblGrid>
        </w:tblGridChange>
      </w:tblGrid>
      <w:tr>
        <w:trPr>
          <w:cantSplit w:val="0"/>
          <w:trHeight w:val="460" w:hRule="atLeast"/>
          <w:tblHeader w:val="0"/>
        </w:trPr>
        <w:tc>
          <w:tcPr>
            <w:gridSpan w:val="3"/>
            <w:shd w:fill="ea9999" w:val="clear"/>
            <w:tcMar>
              <w:top w:w="100.0" w:type="dxa"/>
              <w:left w:w="100.0" w:type="dxa"/>
              <w:bottom w:w="100.0" w:type="dxa"/>
              <w:right w:w="100.0" w:type="dxa"/>
            </w:tcMar>
            <w:vAlign w:val="top"/>
          </w:tcPr>
          <w:p w:rsidR="00000000" w:rsidDel="00000000" w:rsidP="00000000" w:rsidRDefault="00000000" w:rsidRPr="00000000" w14:paraId="00000006">
            <w:pPr>
              <w:tabs>
                <w:tab w:val="left" w:leader="none" w:pos="0"/>
              </w:tabs>
              <w:jc w:val="center"/>
              <w:rPr>
                <w:rFonts w:ascii="Nunito" w:cs="Nunito" w:eastAsia="Nunito" w:hAnsi="Nunito"/>
                <w:b w:val="1"/>
                <w:sz w:val="32"/>
                <w:szCs w:val="32"/>
                <w:u w:val="single"/>
              </w:rPr>
            </w:pPr>
            <w:r w:rsidDel="00000000" w:rsidR="00000000" w:rsidRPr="00000000">
              <w:rPr>
                <w:rFonts w:ascii="Nunito" w:cs="Nunito" w:eastAsia="Nunito" w:hAnsi="Nunito"/>
                <w:b w:val="1"/>
                <w:sz w:val="32"/>
                <w:szCs w:val="32"/>
                <w:u w:val="single"/>
                <w:rtl w:val="0"/>
              </w:rPr>
              <w:t xml:space="preserve">Reminders for the next two weeks:</w:t>
            </w:r>
          </w:p>
        </w:tc>
      </w:tr>
      <w:tr>
        <w:trPr>
          <w:cantSplit w:val="0"/>
          <w:tblHeader w:val="0"/>
        </w:trPr>
        <w:tc>
          <w:tcPr>
            <w:shd w:fill="ea9999" w:val="clear"/>
            <w:tcMar>
              <w:top w:w="100.0" w:type="dxa"/>
              <w:left w:w="100.0" w:type="dxa"/>
              <w:bottom w:w="100.0" w:type="dxa"/>
              <w:right w:w="100.0" w:type="dxa"/>
            </w:tcMar>
            <w:vAlign w:val="top"/>
          </w:tcPr>
          <w:p w:rsidR="00000000" w:rsidDel="00000000" w:rsidP="00000000" w:rsidRDefault="00000000" w:rsidRPr="00000000" w14:paraId="00000009">
            <w:pPr>
              <w:tabs>
                <w:tab w:val="left" w:leader="none" w:pos="0"/>
              </w:tabs>
              <w:jc w:val="center"/>
              <w:rPr>
                <w:rFonts w:ascii="Nunito" w:cs="Nunito" w:eastAsia="Nunito" w:hAnsi="Nunito"/>
                <w:b w:val="1"/>
                <w:sz w:val="26"/>
                <w:szCs w:val="26"/>
              </w:rPr>
            </w:pPr>
            <w:r w:rsidDel="00000000" w:rsidR="00000000" w:rsidRPr="00000000">
              <w:rPr>
                <w:rtl w:val="0"/>
              </w:rPr>
            </w:r>
          </w:p>
        </w:tc>
        <w:tc>
          <w:tcPr>
            <w:shd w:fill="ea9999" w:val="clear"/>
            <w:tcMar>
              <w:top w:w="100.0" w:type="dxa"/>
              <w:left w:w="100.0" w:type="dxa"/>
              <w:bottom w:w="100.0" w:type="dxa"/>
              <w:right w:w="100.0" w:type="dxa"/>
            </w:tcMar>
            <w:vAlign w:val="top"/>
          </w:tcPr>
          <w:p w:rsidR="00000000" w:rsidDel="00000000" w:rsidP="00000000" w:rsidRDefault="00000000" w:rsidRPr="00000000" w14:paraId="0000000A">
            <w:pPr>
              <w:tabs>
                <w:tab w:val="left" w:leader="none" w:pos="0"/>
              </w:tabs>
              <w:jc w:val="center"/>
              <w:rPr>
                <w:rFonts w:ascii="Nunito" w:cs="Nunito" w:eastAsia="Nunito" w:hAnsi="Nunito"/>
                <w:b w:val="1"/>
                <w:sz w:val="26"/>
                <w:szCs w:val="26"/>
              </w:rPr>
            </w:pPr>
            <w:r w:rsidDel="00000000" w:rsidR="00000000" w:rsidRPr="00000000">
              <w:rPr>
                <w:rFonts w:ascii="Nunito" w:cs="Nunito" w:eastAsia="Nunito" w:hAnsi="Nunito"/>
                <w:b w:val="1"/>
                <w:sz w:val="26"/>
                <w:szCs w:val="26"/>
                <w:rtl w:val="0"/>
              </w:rPr>
              <w:t xml:space="preserve">Week beginning 17th July 23</w:t>
            </w:r>
          </w:p>
        </w:tc>
        <w:tc>
          <w:tcPr>
            <w:shd w:fill="ea9999" w:val="clear"/>
            <w:tcMar>
              <w:top w:w="100.0" w:type="dxa"/>
              <w:left w:w="100.0" w:type="dxa"/>
              <w:bottom w:w="100.0" w:type="dxa"/>
              <w:right w:w="100.0" w:type="dxa"/>
            </w:tcMar>
            <w:vAlign w:val="top"/>
          </w:tcPr>
          <w:p w:rsidR="00000000" w:rsidDel="00000000" w:rsidP="00000000" w:rsidRDefault="00000000" w:rsidRPr="00000000" w14:paraId="0000000B">
            <w:pPr>
              <w:tabs>
                <w:tab w:val="left" w:leader="none" w:pos="0"/>
              </w:tabs>
              <w:jc w:val="center"/>
              <w:rPr>
                <w:rFonts w:ascii="Nunito" w:cs="Nunito" w:eastAsia="Nunito" w:hAnsi="Nunito"/>
                <w:b w:val="1"/>
                <w:sz w:val="26"/>
                <w:szCs w:val="26"/>
              </w:rPr>
            </w:pPr>
            <w:r w:rsidDel="00000000" w:rsidR="00000000" w:rsidRPr="00000000">
              <w:rPr>
                <w:rFonts w:ascii="Nunito" w:cs="Nunito" w:eastAsia="Nunito" w:hAnsi="Nunito"/>
                <w:b w:val="1"/>
                <w:sz w:val="26"/>
                <w:szCs w:val="26"/>
                <w:rtl w:val="0"/>
              </w:rPr>
              <w:t xml:space="preserve">Week beginning 24th July 23</w:t>
            </w:r>
          </w:p>
        </w:tc>
      </w:tr>
      <w:tr>
        <w:trPr>
          <w:cantSplit w:val="0"/>
          <w:trHeight w:val="400" w:hRule="atLeast"/>
          <w:tblHeader w:val="0"/>
        </w:trPr>
        <w:tc>
          <w:tcPr>
            <w:shd w:fill="ea9999" w:val="clear"/>
            <w:tcMar>
              <w:top w:w="100.0" w:type="dxa"/>
              <w:left w:w="100.0" w:type="dxa"/>
              <w:bottom w:w="100.0" w:type="dxa"/>
              <w:right w:w="100.0" w:type="dxa"/>
            </w:tcMar>
            <w:vAlign w:val="top"/>
          </w:tcPr>
          <w:p w:rsidR="00000000" w:rsidDel="00000000" w:rsidP="00000000" w:rsidRDefault="00000000" w:rsidRPr="00000000" w14:paraId="0000000C">
            <w:pPr>
              <w:tabs>
                <w:tab w:val="left" w:leader="none" w:pos="0"/>
              </w:tabs>
              <w:jc w:val="center"/>
              <w:rPr>
                <w:rFonts w:ascii="Nunito" w:cs="Nunito" w:eastAsia="Nunito" w:hAnsi="Nunito"/>
                <w:b w:val="1"/>
                <w:sz w:val="26"/>
                <w:szCs w:val="26"/>
              </w:rPr>
            </w:pPr>
            <w:r w:rsidDel="00000000" w:rsidR="00000000" w:rsidRPr="00000000">
              <w:rPr>
                <w:rFonts w:ascii="Nunito" w:cs="Nunito" w:eastAsia="Nunito" w:hAnsi="Nunito"/>
                <w:b w:val="1"/>
                <w:sz w:val="26"/>
                <w:szCs w:val="26"/>
                <w:rtl w:val="0"/>
              </w:rPr>
              <w:t xml:space="preserve">Mon</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0D">
            <w:pPr>
              <w:tabs>
                <w:tab w:val="left" w:leader="none" w:pos="0"/>
              </w:tabs>
              <w:rPr>
                <w:rFonts w:ascii="Nunito" w:cs="Nunito" w:eastAsia="Nunito" w:hAnsi="Nunito"/>
                <w:b w:val="1"/>
                <w:color w:val="ff0000"/>
                <w:sz w:val="20"/>
                <w:szCs w:val="20"/>
              </w:rPr>
            </w:pPr>
            <w:r w:rsidDel="00000000" w:rsidR="00000000" w:rsidRPr="00000000">
              <w:rPr>
                <w:rFonts w:ascii="Nunito" w:cs="Nunito" w:eastAsia="Nunito" w:hAnsi="Nunito"/>
                <w:sz w:val="20"/>
                <w:szCs w:val="20"/>
                <w:rtl w:val="0"/>
              </w:rPr>
              <w:t xml:space="preserve">2-3pm Summer Fayre -</w:t>
            </w:r>
            <w:r w:rsidDel="00000000" w:rsidR="00000000" w:rsidRPr="00000000">
              <w:rPr>
                <w:rFonts w:ascii="Nunito" w:cs="Nunito" w:eastAsia="Nunito" w:hAnsi="Nunito"/>
                <w:b w:val="1"/>
                <w:sz w:val="20"/>
                <w:szCs w:val="20"/>
                <w:rtl w:val="0"/>
              </w:rPr>
              <w:t xml:space="preserve"> </w:t>
            </w:r>
            <w:r w:rsidDel="00000000" w:rsidR="00000000" w:rsidRPr="00000000">
              <w:rPr>
                <w:rFonts w:ascii="Nunito" w:cs="Nunito" w:eastAsia="Nunito" w:hAnsi="Nunito"/>
                <w:b w:val="1"/>
                <w:color w:val="ff0000"/>
                <w:sz w:val="20"/>
                <w:szCs w:val="20"/>
                <w:rtl w:val="0"/>
              </w:rPr>
              <w:t xml:space="preserve">please let the office know if you cannot accompany your child</w:t>
            </w:r>
          </w:p>
        </w:tc>
        <w:tc>
          <w:tcPr>
            <w:vMerge w:val="restart"/>
            <w:shd w:fill="f4cccc" w:val="clear"/>
            <w:tcMar>
              <w:top w:w="100.0" w:type="dxa"/>
              <w:left w:w="100.0" w:type="dxa"/>
              <w:bottom w:w="100.0" w:type="dxa"/>
              <w:right w:w="100.0" w:type="dxa"/>
            </w:tcMar>
            <w:vAlign w:val="top"/>
          </w:tcPr>
          <w:p w:rsidR="00000000" w:rsidDel="00000000" w:rsidP="00000000" w:rsidRDefault="00000000" w:rsidRPr="00000000" w14:paraId="0000000E">
            <w:pPr>
              <w:tabs>
                <w:tab w:val="left" w:leader="none" w:pos="0"/>
              </w:tabs>
              <w:rPr>
                <w:rFonts w:ascii="Nunito" w:cs="Nunito" w:eastAsia="Nunito" w:hAnsi="Nunito"/>
                <w:sz w:val="20"/>
                <w:szCs w:val="20"/>
              </w:rPr>
            </w:pPr>
            <w:r w:rsidDel="00000000" w:rsidR="00000000" w:rsidRPr="00000000">
              <w:rPr>
                <w:rtl w:val="0"/>
              </w:rPr>
            </w:r>
          </w:p>
          <w:p w:rsidR="00000000" w:rsidDel="00000000" w:rsidP="00000000" w:rsidRDefault="00000000" w:rsidRPr="00000000" w14:paraId="0000000F">
            <w:pPr>
              <w:tabs>
                <w:tab w:val="left" w:leader="none" w:pos="0"/>
              </w:tabs>
              <w:rPr>
                <w:rFonts w:ascii="Nunito" w:cs="Nunito" w:eastAsia="Nunito" w:hAnsi="Nunito"/>
                <w:sz w:val="20"/>
                <w:szCs w:val="20"/>
              </w:rPr>
            </w:pPr>
            <w:r w:rsidDel="00000000" w:rsidR="00000000" w:rsidRPr="00000000">
              <w:rPr>
                <w:rtl w:val="0"/>
              </w:rPr>
            </w:r>
          </w:p>
          <w:p w:rsidR="00000000" w:rsidDel="00000000" w:rsidP="00000000" w:rsidRDefault="00000000" w:rsidRPr="00000000" w14:paraId="00000010">
            <w:pPr>
              <w:tabs>
                <w:tab w:val="left" w:leader="none" w:pos="0"/>
              </w:tabs>
              <w:rPr>
                <w:rFonts w:ascii="Nunito" w:cs="Nunito" w:eastAsia="Nunito" w:hAnsi="Nunito"/>
                <w:sz w:val="20"/>
                <w:szCs w:val="20"/>
              </w:rPr>
            </w:pPr>
            <w:r w:rsidDel="00000000" w:rsidR="00000000" w:rsidRPr="00000000">
              <w:rPr>
                <w:rtl w:val="0"/>
              </w:rPr>
            </w:r>
          </w:p>
          <w:p w:rsidR="00000000" w:rsidDel="00000000" w:rsidP="00000000" w:rsidRDefault="00000000" w:rsidRPr="00000000" w14:paraId="00000011">
            <w:pPr>
              <w:tabs>
                <w:tab w:val="left" w:leader="none" w:pos="0"/>
              </w:tabs>
              <w:rPr>
                <w:rFonts w:ascii="Nunito" w:cs="Nunito" w:eastAsia="Nunito" w:hAnsi="Nunito"/>
                <w:sz w:val="20"/>
                <w:szCs w:val="20"/>
              </w:rPr>
            </w:pPr>
            <w:r w:rsidDel="00000000" w:rsidR="00000000" w:rsidRPr="00000000">
              <w:rPr>
                <w:rtl w:val="0"/>
              </w:rPr>
            </w:r>
          </w:p>
          <w:p w:rsidR="00000000" w:rsidDel="00000000" w:rsidP="00000000" w:rsidRDefault="00000000" w:rsidRPr="00000000" w14:paraId="00000012">
            <w:pPr>
              <w:tabs>
                <w:tab w:val="left" w:leader="none" w:pos="0"/>
              </w:tabs>
              <w:rPr>
                <w:rFonts w:ascii="Nunito" w:cs="Nunito" w:eastAsia="Nunito" w:hAnsi="Nunito"/>
                <w:sz w:val="20"/>
                <w:szCs w:val="20"/>
              </w:rPr>
            </w:pPr>
            <w:r w:rsidDel="00000000" w:rsidR="00000000" w:rsidRPr="00000000">
              <w:rPr>
                <w:rtl w:val="0"/>
              </w:rPr>
            </w:r>
          </w:p>
          <w:p w:rsidR="00000000" w:rsidDel="00000000" w:rsidP="00000000" w:rsidRDefault="00000000" w:rsidRPr="00000000" w14:paraId="00000013">
            <w:pPr>
              <w:tabs>
                <w:tab w:val="left" w:leader="none" w:pos="0"/>
              </w:tabs>
              <w:rPr>
                <w:rFonts w:ascii="Nunito" w:cs="Nunito" w:eastAsia="Nunito" w:hAnsi="Nunito"/>
                <w:sz w:val="20"/>
                <w:szCs w:val="20"/>
              </w:rPr>
            </w:pPr>
            <w:r w:rsidDel="00000000" w:rsidR="00000000" w:rsidRPr="00000000">
              <w:rPr>
                <w:rtl w:val="0"/>
              </w:rPr>
            </w:r>
          </w:p>
          <w:p w:rsidR="00000000" w:rsidDel="00000000" w:rsidP="00000000" w:rsidRDefault="00000000" w:rsidRPr="00000000" w14:paraId="00000014">
            <w:pPr>
              <w:tabs>
                <w:tab w:val="left" w:leader="none" w:pos="0"/>
              </w:tabs>
              <w:rPr>
                <w:rFonts w:ascii="Nunito" w:cs="Nunito" w:eastAsia="Nunito" w:hAnsi="Nunito"/>
                <w:sz w:val="20"/>
                <w:szCs w:val="20"/>
              </w:rPr>
            </w:pPr>
            <w:r w:rsidDel="00000000" w:rsidR="00000000" w:rsidRPr="00000000">
              <w:rPr>
                <w:rtl w:val="0"/>
              </w:rPr>
            </w:r>
          </w:p>
          <w:p w:rsidR="00000000" w:rsidDel="00000000" w:rsidP="00000000" w:rsidRDefault="00000000" w:rsidRPr="00000000" w14:paraId="00000015">
            <w:pPr>
              <w:tabs>
                <w:tab w:val="left" w:leader="none" w:pos="0"/>
              </w:tabs>
              <w:rPr>
                <w:rFonts w:ascii="Nunito" w:cs="Nunito" w:eastAsia="Nunito" w:hAnsi="Nunito"/>
                <w:sz w:val="20"/>
                <w:szCs w:val="20"/>
              </w:rPr>
            </w:pPr>
            <w:r w:rsidDel="00000000" w:rsidR="00000000" w:rsidRPr="00000000">
              <w:rPr>
                <w:rFonts w:ascii="Nunito" w:cs="Nunito" w:eastAsia="Nunito" w:hAnsi="Nunito"/>
                <w:sz w:val="20"/>
                <w:szCs w:val="20"/>
                <w:rtl w:val="0"/>
              </w:rPr>
              <w:t xml:space="preserve">                               Summer Holidays!</w:t>
            </w:r>
          </w:p>
        </w:tc>
      </w:tr>
      <w:tr>
        <w:trPr>
          <w:cantSplit w:val="0"/>
          <w:trHeight w:val="400" w:hRule="atLeast"/>
          <w:tblHeader w:val="0"/>
        </w:trPr>
        <w:tc>
          <w:tcPr>
            <w:shd w:fill="ea9999" w:val="clear"/>
            <w:tcMar>
              <w:top w:w="100.0" w:type="dxa"/>
              <w:left w:w="100.0" w:type="dxa"/>
              <w:bottom w:w="100.0" w:type="dxa"/>
              <w:right w:w="100.0" w:type="dxa"/>
            </w:tcMar>
            <w:vAlign w:val="top"/>
          </w:tcPr>
          <w:p w:rsidR="00000000" w:rsidDel="00000000" w:rsidP="00000000" w:rsidRDefault="00000000" w:rsidRPr="00000000" w14:paraId="00000016">
            <w:pPr>
              <w:tabs>
                <w:tab w:val="left" w:leader="none" w:pos="0"/>
              </w:tabs>
              <w:jc w:val="center"/>
              <w:rPr>
                <w:rFonts w:ascii="Nunito" w:cs="Nunito" w:eastAsia="Nunito" w:hAnsi="Nunito"/>
                <w:b w:val="1"/>
                <w:sz w:val="26"/>
                <w:szCs w:val="26"/>
              </w:rPr>
            </w:pPr>
            <w:r w:rsidDel="00000000" w:rsidR="00000000" w:rsidRPr="00000000">
              <w:rPr>
                <w:rFonts w:ascii="Nunito" w:cs="Nunito" w:eastAsia="Nunito" w:hAnsi="Nunito"/>
                <w:b w:val="1"/>
                <w:sz w:val="26"/>
                <w:szCs w:val="26"/>
                <w:rtl w:val="0"/>
              </w:rPr>
              <w:t xml:space="preserve">Tue</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17">
            <w:pPr>
              <w:tabs>
                <w:tab w:val="left" w:leader="none" w:pos="0"/>
              </w:tabs>
              <w:rPr>
                <w:rFonts w:ascii="Nunito" w:cs="Nunito" w:eastAsia="Nunito" w:hAnsi="Nunito"/>
                <w:sz w:val="20"/>
                <w:szCs w:val="20"/>
              </w:rPr>
            </w:pPr>
            <w:r w:rsidDel="00000000" w:rsidR="00000000" w:rsidRPr="00000000">
              <w:rPr>
                <w:rFonts w:ascii="Nunito" w:cs="Nunito" w:eastAsia="Nunito" w:hAnsi="Nunito"/>
                <w:sz w:val="20"/>
                <w:szCs w:val="20"/>
                <w:rtl w:val="0"/>
              </w:rPr>
              <w:t xml:space="preserve">Dogs Trust doing dog safety workshops with all pupils</w:t>
            </w:r>
          </w:p>
          <w:p w:rsidR="00000000" w:rsidDel="00000000" w:rsidP="00000000" w:rsidRDefault="00000000" w:rsidRPr="00000000" w14:paraId="00000018">
            <w:pPr>
              <w:tabs>
                <w:tab w:val="left" w:leader="none" w:pos="0"/>
              </w:tabs>
              <w:rPr>
                <w:rFonts w:ascii="Nunito" w:cs="Nunito" w:eastAsia="Nunito" w:hAnsi="Nunito"/>
                <w:sz w:val="20"/>
                <w:szCs w:val="20"/>
              </w:rPr>
            </w:pPr>
            <w:r w:rsidDel="00000000" w:rsidR="00000000" w:rsidRPr="00000000">
              <w:rPr>
                <w:rtl w:val="0"/>
              </w:rPr>
            </w:r>
          </w:p>
          <w:p w:rsidR="00000000" w:rsidDel="00000000" w:rsidP="00000000" w:rsidRDefault="00000000" w:rsidRPr="00000000" w14:paraId="00000019">
            <w:pPr>
              <w:tabs>
                <w:tab w:val="left" w:leader="none" w:pos="0"/>
              </w:tabs>
              <w:rPr>
                <w:rFonts w:ascii="Nunito" w:cs="Nunito" w:eastAsia="Nunito" w:hAnsi="Nunito"/>
                <w:sz w:val="20"/>
                <w:szCs w:val="20"/>
              </w:rPr>
            </w:pPr>
            <w:r w:rsidDel="00000000" w:rsidR="00000000" w:rsidRPr="00000000">
              <w:rPr>
                <w:rFonts w:ascii="Nunito" w:cs="Nunito" w:eastAsia="Nunito" w:hAnsi="Nunito"/>
                <w:sz w:val="20"/>
                <w:szCs w:val="20"/>
                <w:rtl w:val="0"/>
              </w:rPr>
              <w:t xml:space="preserve">Y2 trip to POPs Adventure</w:t>
            </w:r>
          </w:p>
          <w:p w:rsidR="00000000" w:rsidDel="00000000" w:rsidP="00000000" w:rsidRDefault="00000000" w:rsidRPr="00000000" w14:paraId="0000001A">
            <w:pPr>
              <w:tabs>
                <w:tab w:val="left" w:leader="none" w:pos="0"/>
              </w:tabs>
              <w:rPr>
                <w:rFonts w:ascii="Nunito" w:cs="Nunito" w:eastAsia="Nunito" w:hAnsi="Nunito"/>
                <w:sz w:val="20"/>
                <w:szCs w:val="20"/>
              </w:rPr>
            </w:pPr>
            <w:r w:rsidDel="00000000" w:rsidR="00000000" w:rsidRPr="00000000">
              <w:rPr>
                <w:rtl w:val="0"/>
              </w:rPr>
            </w:r>
          </w:p>
          <w:p w:rsidR="00000000" w:rsidDel="00000000" w:rsidP="00000000" w:rsidRDefault="00000000" w:rsidRPr="00000000" w14:paraId="0000001B">
            <w:pPr>
              <w:tabs>
                <w:tab w:val="left" w:leader="none" w:pos="0"/>
              </w:tabs>
              <w:rPr>
                <w:rFonts w:ascii="Nunito" w:cs="Nunito" w:eastAsia="Nunito" w:hAnsi="Nunito"/>
                <w:sz w:val="20"/>
                <w:szCs w:val="20"/>
              </w:rPr>
            </w:pPr>
            <w:r w:rsidDel="00000000" w:rsidR="00000000" w:rsidRPr="00000000">
              <w:rPr>
                <w:rFonts w:ascii="Nunito" w:cs="Nunito" w:eastAsia="Nunito" w:hAnsi="Nunito"/>
                <w:sz w:val="20"/>
                <w:szCs w:val="20"/>
                <w:rtl w:val="0"/>
              </w:rPr>
              <w:t xml:space="preserve">Y6 pupils to wear plain shirts for signing </w:t>
            </w:r>
            <w:r w:rsidDel="00000000" w:rsidR="00000000" w:rsidRPr="00000000">
              <w:rPr>
                <w:rtl w:val="0"/>
              </w:rPr>
            </w:r>
          </w:p>
        </w:tc>
        <w:tc>
          <w:tcPr>
            <w:vMerge w:val="continue"/>
            <w:shd w:fill="f4cccc" w:val="clear"/>
            <w:tcMar>
              <w:top w:w="100.0" w:type="dxa"/>
              <w:left w:w="100.0" w:type="dxa"/>
              <w:bottom w:w="100.0" w:type="dxa"/>
              <w:right w:w="100.0" w:type="dxa"/>
            </w:tcMar>
            <w:vAlign w:val="top"/>
          </w:tcPr>
          <w:p w:rsidR="00000000" w:rsidDel="00000000" w:rsidP="00000000" w:rsidRDefault="00000000" w:rsidRPr="00000000" w14:paraId="0000001C">
            <w:pPr>
              <w:tabs>
                <w:tab w:val="left" w:leader="none" w:pos="0"/>
              </w:tabs>
              <w:spacing w:after="0" w:before="0" w:line="240" w:lineRule="auto"/>
              <w:ind w:left="0" w:firstLine="0"/>
              <w:rPr>
                <w:rFonts w:ascii="Nunito" w:cs="Nunito" w:eastAsia="Nunito" w:hAnsi="Nunito"/>
                <w:sz w:val="20"/>
                <w:szCs w:val="20"/>
              </w:rPr>
            </w:pPr>
            <w:r w:rsidDel="00000000" w:rsidR="00000000" w:rsidRPr="00000000">
              <w:rPr>
                <w:rtl w:val="0"/>
              </w:rPr>
            </w:r>
          </w:p>
        </w:tc>
      </w:tr>
      <w:tr>
        <w:trPr>
          <w:cantSplit w:val="0"/>
          <w:trHeight w:val="400" w:hRule="atLeast"/>
          <w:tblHeader w:val="0"/>
        </w:trPr>
        <w:tc>
          <w:tcPr>
            <w:shd w:fill="ea9999" w:val="clear"/>
            <w:tcMar>
              <w:top w:w="100.0" w:type="dxa"/>
              <w:left w:w="100.0" w:type="dxa"/>
              <w:bottom w:w="100.0" w:type="dxa"/>
              <w:right w:w="100.0" w:type="dxa"/>
            </w:tcMar>
            <w:vAlign w:val="top"/>
          </w:tcPr>
          <w:p w:rsidR="00000000" w:rsidDel="00000000" w:rsidP="00000000" w:rsidRDefault="00000000" w:rsidRPr="00000000" w14:paraId="0000001D">
            <w:pPr>
              <w:tabs>
                <w:tab w:val="left" w:leader="none" w:pos="0"/>
              </w:tabs>
              <w:jc w:val="center"/>
              <w:rPr>
                <w:rFonts w:ascii="Nunito" w:cs="Nunito" w:eastAsia="Nunito" w:hAnsi="Nunito"/>
                <w:b w:val="1"/>
                <w:sz w:val="26"/>
                <w:szCs w:val="26"/>
              </w:rPr>
            </w:pPr>
            <w:r w:rsidDel="00000000" w:rsidR="00000000" w:rsidRPr="00000000">
              <w:rPr>
                <w:rFonts w:ascii="Nunito" w:cs="Nunito" w:eastAsia="Nunito" w:hAnsi="Nunito"/>
                <w:b w:val="1"/>
                <w:sz w:val="26"/>
                <w:szCs w:val="26"/>
                <w:rtl w:val="0"/>
              </w:rPr>
              <w:t xml:space="preserve">Wed</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1E">
            <w:pPr>
              <w:tabs>
                <w:tab w:val="left" w:leader="none" w:pos="0"/>
              </w:tabs>
              <w:rPr>
                <w:rFonts w:ascii="Nunito" w:cs="Nunito" w:eastAsia="Nunito" w:hAnsi="Nunito"/>
                <w:sz w:val="20"/>
                <w:szCs w:val="20"/>
              </w:rPr>
            </w:pPr>
            <w:r w:rsidDel="00000000" w:rsidR="00000000" w:rsidRPr="00000000">
              <w:rPr>
                <w:rtl w:val="0"/>
              </w:rPr>
            </w:r>
          </w:p>
        </w:tc>
        <w:tc>
          <w:tcPr>
            <w:vMerge w:val="continue"/>
            <w:shd w:fill="f4cccc" w:val="clear"/>
            <w:tcMar>
              <w:top w:w="100.0" w:type="dxa"/>
              <w:left w:w="100.0" w:type="dxa"/>
              <w:bottom w:w="100.0" w:type="dxa"/>
              <w:right w:w="100.0" w:type="dxa"/>
            </w:tcMar>
            <w:vAlign w:val="top"/>
          </w:tcPr>
          <w:p w:rsidR="00000000" w:rsidDel="00000000" w:rsidP="00000000" w:rsidRDefault="00000000" w:rsidRPr="00000000" w14:paraId="0000001F">
            <w:pPr>
              <w:tabs>
                <w:tab w:val="left" w:leader="none" w:pos="0"/>
              </w:tabs>
              <w:spacing w:after="0" w:before="0" w:line="240" w:lineRule="auto"/>
              <w:ind w:left="0" w:firstLine="0"/>
              <w:rPr>
                <w:rFonts w:ascii="Nunito" w:cs="Nunito" w:eastAsia="Nunito" w:hAnsi="Nunito"/>
                <w:sz w:val="20"/>
                <w:szCs w:val="20"/>
              </w:rPr>
            </w:pPr>
            <w:r w:rsidDel="00000000" w:rsidR="00000000" w:rsidRPr="00000000">
              <w:rPr>
                <w:rtl w:val="0"/>
              </w:rPr>
            </w:r>
          </w:p>
        </w:tc>
      </w:tr>
      <w:tr>
        <w:trPr>
          <w:cantSplit w:val="0"/>
          <w:trHeight w:val="400" w:hRule="atLeast"/>
          <w:tblHeader w:val="0"/>
        </w:trPr>
        <w:tc>
          <w:tcPr>
            <w:shd w:fill="ea9999" w:val="clear"/>
            <w:tcMar>
              <w:top w:w="100.0" w:type="dxa"/>
              <w:left w:w="100.0" w:type="dxa"/>
              <w:bottom w:w="100.0" w:type="dxa"/>
              <w:right w:w="100.0" w:type="dxa"/>
            </w:tcMar>
            <w:vAlign w:val="top"/>
          </w:tcPr>
          <w:p w:rsidR="00000000" w:rsidDel="00000000" w:rsidP="00000000" w:rsidRDefault="00000000" w:rsidRPr="00000000" w14:paraId="00000020">
            <w:pPr>
              <w:tabs>
                <w:tab w:val="left" w:leader="none" w:pos="0"/>
              </w:tabs>
              <w:jc w:val="center"/>
              <w:rPr>
                <w:rFonts w:ascii="Nunito" w:cs="Nunito" w:eastAsia="Nunito" w:hAnsi="Nunito"/>
                <w:b w:val="1"/>
                <w:sz w:val="26"/>
                <w:szCs w:val="26"/>
              </w:rPr>
            </w:pPr>
            <w:r w:rsidDel="00000000" w:rsidR="00000000" w:rsidRPr="00000000">
              <w:rPr>
                <w:rFonts w:ascii="Nunito" w:cs="Nunito" w:eastAsia="Nunito" w:hAnsi="Nunito"/>
                <w:b w:val="1"/>
                <w:sz w:val="26"/>
                <w:szCs w:val="26"/>
                <w:rtl w:val="0"/>
              </w:rPr>
              <w:t xml:space="preserve">Thu</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21">
            <w:pPr>
              <w:tabs>
                <w:tab w:val="left" w:leader="none" w:pos="0"/>
              </w:tabs>
              <w:rPr>
                <w:rFonts w:ascii="Nunito" w:cs="Nunito" w:eastAsia="Nunito" w:hAnsi="Nunito"/>
                <w:sz w:val="20"/>
                <w:szCs w:val="20"/>
              </w:rPr>
            </w:pPr>
            <w:r w:rsidDel="00000000" w:rsidR="00000000" w:rsidRPr="00000000">
              <w:rPr>
                <w:rtl w:val="0"/>
              </w:rPr>
            </w:r>
          </w:p>
        </w:tc>
        <w:tc>
          <w:tcPr>
            <w:vMerge w:val="continue"/>
            <w:shd w:fill="f4cccc" w:val="clear"/>
            <w:tcMar>
              <w:top w:w="100.0" w:type="dxa"/>
              <w:left w:w="100.0" w:type="dxa"/>
              <w:bottom w:w="100.0" w:type="dxa"/>
              <w:right w:w="100.0" w:type="dxa"/>
            </w:tcMar>
            <w:vAlign w:val="top"/>
          </w:tcPr>
          <w:p w:rsidR="00000000" w:rsidDel="00000000" w:rsidP="00000000" w:rsidRDefault="00000000" w:rsidRPr="00000000" w14:paraId="00000022">
            <w:pPr>
              <w:tabs>
                <w:tab w:val="left" w:leader="none" w:pos="0"/>
              </w:tabs>
              <w:spacing w:after="0" w:before="0" w:line="240" w:lineRule="auto"/>
              <w:ind w:left="0" w:firstLine="0"/>
              <w:rPr>
                <w:rFonts w:ascii="Nunito" w:cs="Nunito" w:eastAsia="Nunito" w:hAnsi="Nunito"/>
                <w:sz w:val="20"/>
                <w:szCs w:val="20"/>
              </w:rPr>
            </w:pPr>
            <w:r w:rsidDel="00000000" w:rsidR="00000000" w:rsidRPr="00000000">
              <w:rPr>
                <w:rtl w:val="0"/>
              </w:rPr>
            </w:r>
          </w:p>
        </w:tc>
      </w:tr>
      <w:tr>
        <w:trPr>
          <w:cantSplit w:val="0"/>
          <w:trHeight w:val="400" w:hRule="atLeast"/>
          <w:tblHeader w:val="0"/>
        </w:trPr>
        <w:tc>
          <w:tcPr>
            <w:shd w:fill="ea9999" w:val="clear"/>
            <w:tcMar>
              <w:top w:w="100.0" w:type="dxa"/>
              <w:left w:w="100.0" w:type="dxa"/>
              <w:bottom w:w="100.0" w:type="dxa"/>
              <w:right w:w="100.0" w:type="dxa"/>
            </w:tcMar>
            <w:vAlign w:val="top"/>
          </w:tcPr>
          <w:p w:rsidR="00000000" w:rsidDel="00000000" w:rsidP="00000000" w:rsidRDefault="00000000" w:rsidRPr="00000000" w14:paraId="00000023">
            <w:pPr>
              <w:tabs>
                <w:tab w:val="left" w:leader="none" w:pos="0"/>
              </w:tabs>
              <w:jc w:val="center"/>
              <w:rPr>
                <w:rFonts w:ascii="Nunito" w:cs="Nunito" w:eastAsia="Nunito" w:hAnsi="Nunito"/>
                <w:b w:val="1"/>
                <w:sz w:val="26"/>
                <w:szCs w:val="26"/>
              </w:rPr>
            </w:pPr>
            <w:r w:rsidDel="00000000" w:rsidR="00000000" w:rsidRPr="00000000">
              <w:rPr>
                <w:rFonts w:ascii="Nunito" w:cs="Nunito" w:eastAsia="Nunito" w:hAnsi="Nunito"/>
                <w:b w:val="1"/>
                <w:sz w:val="26"/>
                <w:szCs w:val="26"/>
                <w:rtl w:val="0"/>
              </w:rPr>
              <w:t xml:space="preserve">Fri</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24">
            <w:pPr>
              <w:tabs>
                <w:tab w:val="left" w:leader="none" w:pos="0"/>
              </w:tabs>
              <w:rPr>
                <w:rFonts w:ascii="Nunito" w:cs="Nunito" w:eastAsia="Nunito" w:hAnsi="Nunito"/>
                <w:color w:val="0b0c0c"/>
                <w:sz w:val="20"/>
                <w:szCs w:val="20"/>
              </w:rPr>
            </w:pPr>
            <w:r w:rsidDel="00000000" w:rsidR="00000000" w:rsidRPr="00000000">
              <w:rPr>
                <w:rFonts w:ascii="Nunito" w:cs="Nunito" w:eastAsia="Nunito" w:hAnsi="Nunito"/>
                <w:color w:val="0b0c0c"/>
                <w:sz w:val="20"/>
                <w:szCs w:val="20"/>
                <w:rtl w:val="0"/>
              </w:rPr>
              <w:t xml:space="preserve">Last day of term, </w:t>
            </w:r>
            <w:r w:rsidDel="00000000" w:rsidR="00000000" w:rsidRPr="00000000">
              <w:rPr>
                <w:rFonts w:ascii="Nunito" w:cs="Nunito" w:eastAsia="Nunito" w:hAnsi="Nunito"/>
                <w:b w:val="1"/>
                <w:color w:val="ff0000"/>
                <w:sz w:val="20"/>
                <w:szCs w:val="20"/>
                <w:rtl w:val="0"/>
              </w:rPr>
              <w:t xml:space="preserve">please collect children at 1.30pm from their classrooms</w:t>
            </w:r>
            <w:r w:rsidDel="00000000" w:rsidR="00000000" w:rsidRPr="00000000">
              <w:rPr>
                <w:rFonts w:ascii="Nunito" w:cs="Nunito" w:eastAsia="Nunito" w:hAnsi="Nunito"/>
                <w:color w:val="0b0c0c"/>
                <w:sz w:val="20"/>
                <w:szCs w:val="20"/>
                <w:rtl w:val="0"/>
              </w:rPr>
              <w:t xml:space="preserve"> - enjoy the summer!</w:t>
            </w:r>
          </w:p>
        </w:tc>
        <w:tc>
          <w:tcPr>
            <w:vMerge w:val="continue"/>
            <w:shd w:fill="f4cccc" w:val="clear"/>
            <w:tcMar>
              <w:top w:w="100.0" w:type="dxa"/>
              <w:left w:w="100.0" w:type="dxa"/>
              <w:bottom w:w="100.0" w:type="dxa"/>
              <w:right w:w="100.0" w:type="dxa"/>
            </w:tcMar>
            <w:vAlign w:val="top"/>
          </w:tcPr>
          <w:p w:rsidR="00000000" w:rsidDel="00000000" w:rsidP="00000000" w:rsidRDefault="00000000" w:rsidRPr="00000000" w14:paraId="00000025">
            <w:pPr>
              <w:tabs>
                <w:tab w:val="left" w:leader="none" w:pos="0"/>
              </w:tabs>
              <w:spacing w:after="0" w:before="0" w:line="240" w:lineRule="auto"/>
              <w:ind w:left="0" w:firstLine="0"/>
              <w:rPr>
                <w:rFonts w:ascii="Nunito" w:cs="Nunito" w:eastAsia="Nunito" w:hAnsi="Nunito"/>
                <w:color w:val="0b0c0c"/>
                <w:sz w:val="20"/>
                <w:szCs w:val="20"/>
              </w:rPr>
            </w:pPr>
            <w:r w:rsidDel="00000000" w:rsidR="00000000" w:rsidRPr="00000000">
              <w:rPr>
                <w:rtl w:val="0"/>
              </w:rPr>
            </w:r>
          </w:p>
        </w:tc>
      </w:tr>
    </w:tbl>
    <w:p w:rsidR="00000000" w:rsidDel="00000000" w:rsidP="00000000" w:rsidRDefault="00000000" w:rsidRPr="00000000" w14:paraId="00000026">
      <w:pPr>
        <w:pageBreakBefore w:val="0"/>
        <w:tabs>
          <w:tab w:val="left" w:leader="none" w:pos="0"/>
        </w:tabs>
        <w:jc w:val="left"/>
        <w:rPr>
          <w:rFonts w:ascii="Nunito" w:cs="Nunito" w:eastAsia="Nunito" w:hAnsi="Nunito"/>
          <w:b w:val="1"/>
          <w:sz w:val="20"/>
          <w:szCs w:val="20"/>
        </w:rPr>
      </w:pPr>
      <w:r w:rsidDel="00000000" w:rsidR="00000000" w:rsidRPr="00000000">
        <w:rPr>
          <w:rtl w:val="0"/>
        </w:rPr>
      </w:r>
    </w:p>
    <w:p w:rsidR="00000000" w:rsidDel="00000000" w:rsidP="00000000" w:rsidRDefault="00000000" w:rsidRPr="00000000" w14:paraId="00000027">
      <w:pPr>
        <w:pageBreakBefore w:val="0"/>
        <w:tabs>
          <w:tab w:val="left" w:leader="none" w:pos="0"/>
        </w:tabs>
        <w:jc w:val="left"/>
        <w:rPr>
          <w:rFonts w:ascii="Nunito" w:cs="Nunito" w:eastAsia="Nunito" w:hAnsi="Nunito"/>
          <w:b w:val="1"/>
          <w:sz w:val="20"/>
          <w:szCs w:val="20"/>
        </w:rPr>
      </w:pPr>
      <w:r w:rsidDel="00000000" w:rsidR="00000000" w:rsidRPr="00000000">
        <w:rPr>
          <w:rtl w:val="0"/>
        </w:rPr>
      </w:r>
    </w:p>
    <w:p w:rsidR="00000000" w:rsidDel="00000000" w:rsidP="00000000" w:rsidRDefault="00000000" w:rsidRPr="00000000" w14:paraId="00000028">
      <w:pPr>
        <w:pageBreakBefore w:val="0"/>
        <w:tabs>
          <w:tab w:val="left" w:leader="none" w:pos="0"/>
        </w:tabs>
        <w:jc w:val="left"/>
        <w:rPr>
          <w:rFonts w:ascii="Nunito" w:cs="Nunito" w:eastAsia="Nunito" w:hAnsi="Nunito"/>
          <w:b w:val="1"/>
          <w:sz w:val="20"/>
          <w:szCs w:val="20"/>
        </w:rPr>
      </w:pPr>
      <w:r w:rsidDel="00000000" w:rsidR="00000000" w:rsidRPr="00000000">
        <w:rPr>
          <w:rtl w:val="0"/>
        </w:rPr>
      </w:r>
    </w:p>
    <w:p w:rsidR="00000000" w:rsidDel="00000000" w:rsidP="00000000" w:rsidRDefault="00000000" w:rsidRPr="00000000" w14:paraId="00000029">
      <w:pPr>
        <w:pageBreakBefore w:val="0"/>
        <w:tabs>
          <w:tab w:val="left" w:leader="none" w:pos="0"/>
        </w:tabs>
        <w:jc w:val="left"/>
        <w:rPr>
          <w:rFonts w:ascii="Nunito" w:cs="Nunito" w:eastAsia="Nunito" w:hAnsi="Nunito"/>
          <w:b w:val="1"/>
          <w:sz w:val="20"/>
          <w:szCs w:val="20"/>
        </w:rPr>
      </w:pPr>
      <w:r w:rsidDel="00000000" w:rsidR="00000000" w:rsidRPr="00000000">
        <w:rPr>
          <w:rtl w:val="0"/>
        </w:rPr>
      </w:r>
    </w:p>
    <w:p w:rsidR="00000000" w:rsidDel="00000000" w:rsidP="00000000" w:rsidRDefault="00000000" w:rsidRPr="00000000" w14:paraId="0000002A">
      <w:pPr>
        <w:pageBreakBefore w:val="0"/>
        <w:tabs>
          <w:tab w:val="left" w:leader="none" w:pos="0"/>
        </w:tabs>
        <w:jc w:val="left"/>
        <w:rPr>
          <w:rFonts w:ascii="Nunito" w:cs="Nunito" w:eastAsia="Nunito" w:hAnsi="Nunito"/>
          <w:b w:val="1"/>
          <w:sz w:val="38"/>
          <w:szCs w:val="38"/>
          <w:u w:val="single"/>
        </w:rPr>
      </w:pPr>
      <w:r w:rsidDel="00000000" w:rsidR="00000000" w:rsidRPr="00000000">
        <w:rPr>
          <w:rFonts w:ascii="Nunito" w:cs="Nunito" w:eastAsia="Nunito" w:hAnsi="Nunito"/>
          <w:b w:val="1"/>
          <w:sz w:val="20"/>
          <w:szCs w:val="20"/>
          <w:rtl w:val="0"/>
        </w:rPr>
        <w:t xml:space="preserve">                                                 </w:t>
      </w:r>
      <w:r w:rsidDel="00000000" w:rsidR="00000000" w:rsidRPr="00000000">
        <w:rPr>
          <w:rtl w:val="0"/>
        </w:rPr>
      </w:r>
    </w:p>
    <w:p w:rsidR="00000000" w:rsidDel="00000000" w:rsidP="00000000" w:rsidRDefault="00000000" w:rsidRPr="00000000" w14:paraId="0000002B">
      <w:pPr>
        <w:tabs>
          <w:tab w:val="left" w:leader="none" w:pos="0"/>
        </w:tabs>
        <w:rPr>
          <w:rFonts w:ascii="Nunito" w:cs="Nunito" w:eastAsia="Nunito" w:hAnsi="Nunito"/>
          <w:b w:val="1"/>
          <w:sz w:val="38"/>
          <w:szCs w:val="38"/>
          <w:u w:val="single"/>
        </w:rPr>
      </w:pPr>
      <w:r w:rsidDel="00000000" w:rsidR="00000000" w:rsidRPr="00000000">
        <w:rPr>
          <w:rFonts w:ascii="Nunito" w:cs="Nunito" w:eastAsia="Nunito" w:hAnsi="Nunito"/>
          <w:b w:val="1"/>
          <w:sz w:val="20"/>
          <w:szCs w:val="20"/>
        </w:rPr>
        <mc:AlternateContent>
          <mc:Choice Requires="wpg">
            <w:drawing>
              <wp:inline distB="114300" distT="114300" distL="114300" distR="114300">
                <wp:extent cx="6381750" cy="1647825"/>
                <wp:effectExtent b="0" l="0" r="0" t="0"/>
                <wp:docPr id="3" name=""/>
                <a:graphic>
                  <a:graphicData uri="http://schemas.microsoft.com/office/word/2010/wordprocessingGroup">
                    <wpg:wgp>
                      <wpg:cNvGrpSpPr/>
                      <wpg:grpSpPr>
                        <a:xfrm>
                          <a:off x="192075" y="0"/>
                          <a:ext cx="6381750" cy="1647825"/>
                          <a:chOff x="192075" y="0"/>
                          <a:chExt cx="6372550" cy="1647450"/>
                        </a:xfrm>
                      </wpg:grpSpPr>
                      <wps:wsp>
                        <wps:cNvSpPr/>
                        <wps:cNvPr id="3" name="Shape 3"/>
                        <wps:spPr>
                          <a:xfrm>
                            <a:off x="196850" y="256075"/>
                            <a:ext cx="6363000" cy="1386600"/>
                          </a:xfrm>
                          <a:prstGeom prst="roundRect">
                            <a:avLst>
                              <a:gd fmla="val 16667" name="adj"/>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4" name="Shape 4"/>
                        <wps:spPr>
                          <a:xfrm>
                            <a:off x="314875" y="374075"/>
                            <a:ext cx="6117000" cy="3849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5" name="Shape 5"/>
                        <wps:spPr>
                          <a:xfrm>
                            <a:off x="1763275" y="318325"/>
                            <a:ext cx="4060800" cy="3849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6" name="Shape 6"/>
                        <wps:spPr>
                          <a:xfrm>
                            <a:off x="1739625" y="369850"/>
                            <a:ext cx="4485900" cy="40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a:spAutoFit/>
                        </wps:bodyPr>
                      </wps:wsp>
                      <wps:wsp>
                        <wps:cNvSpPr txBox="1"/>
                        <wps:cNvPr id="7" name="Shape 7"/>
                        <wps:spPr>
                          <a:xfrm>
                            <a:off x="1931375" y="335600"/>
                            <a:ext cx="4485900" cy="4002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8" name="Shape 8"/>
                        <wps:spPr>
                          <a:xfrm>
                            <a:off x="2041300" y="318325"/>
                            <a:ext cx="4338600" cy="4002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9" name="Shape 9"/>
                        <wps:spPr>
                          <a:xfrm>
                            <a:off x="1835375" y="0"/>
                            <a:ext cx="4677900" cy="8313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u w:val="single"/>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91425" lIns="91425" spcFirstLastPara="1" rIns="91425" wrap="square" tIns="91425">
                          <a:spAutoFit/>
                        </wps:bodyPr>
                      </wps:wsp>
                      <wps:wsp>
                        <wps:cNvSpPr txBox="1"/>
                        <wps:cNvPr id="10" name="Shape 10"/>
                        <wps:spPr>
                          <a:xfrm>
                            <a:off x="2006250" y="373725"/>
                            <a:ext cx="4425600" cy="4002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11" name="Shape 11"/>
                        <wps:spPr>
                          <a:xfrm>
                            <a:off x="2088900" y="424625"/>
                            <a:ext cx="4191600" cy="40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a:spAutoFit/>
                        </wps:bodyPr>
                      </wps:wsp>
                      <wps:wsp>
                        <wps:cNvSpPr txBox="1"/>
                        <wps:cNvPr id="12" name="Shape 12"/>
                        <wps:spPr>
                          <a:xfrm>
                            <a:off x="2411575" y="366425"/>
                            <a:ext cx="4020300" cy="40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a:spAutoFit/>
                        </wps:bodyPr>
                      </wps:wsp>
                      <wps:wsp>
                        <wps:cNvSpPr txBox="1"/>
                        <wps:cNvPr id="13" name="Shape 13"/>
                        <wps:spPr>
                          <a:xfrm>
                            <a:off x="2411575" y="210625"/>
                            <a:ext cx="4020300" cy="40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a:spAutoFit/>
                        </wps:bodyPr>
                      </wps:wsp>
                      <wps:wsp>
                        <wps:cNvSpPr txBox="1"/>
                        <wps:cNvPr id="14" name="Shape 14"/>
                        <wps:spPr>
                          <a:xfrm>
                            <a:off x="2292925" y="426025"/>
                            <a:ext cx="4257600" cy="4002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15" name="Shape 15"/>
                        <wps:spPr>
                          <a:xfrm>
                            <a:off x="2167300" y="533725"/>
                            <a:ext cx="4212600" cy="4002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16" name="Shape 16"/>
                        <wps:spPr>
                          <a:xfrm>
                            <a:off x="2497875" y="344775"/>
                            <a:ext cx="3782700" cy="1262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Please remember to use our new school website to access term dates, and later on in the school holidays, each class page will have been updated, with information about homework, PE days, topics etc. </w:t>
                              </w:r>
                            </w:p>
                          </w:txbxContent>
                        </wps:txbx>
                        <wps:bodyPr anchorCtr="0" anchor="t" bIns="91425" lIns="91425" spcFirstLastPara="1" rIns="91425" wrap="square" tIns="91425">
                          <a:spAutoFit/>
                        </wps:bodyPr>
                      </wps:wsp>
                    </wpg:wgp>
                  </a:graphicData>
                </a:graphic>
              </wp:inline>
            </w:drawing>
          </mc:Choice>
          <mc:Fallback>
            <w:drawing>
              <wp:inline distB="114300" distT="114300" distL="114300" distR="114300">
                <wp:extent cx="6381750" cy="1647825"/>
                <wp:effectExtent b="0" l="0" r="0" t="0"/>
                <wp:docPr id="3" name="image15.png"/>
                <a:graphic>
                  <a:graphicData uri="http://schemas.openxmlformats.org/drawingml/2006/picture">
                    <pic:pic>
                      <pic:nvPicPr>
                        <pic:cNvPr id="0" name="image15.png"/>
                        <pic:cNvPicPr preferRelativeResize="0"/>
                      </pic:nvPicPr>
                      <pic:blipFill>
                        <a:blip r:embed="rId10"/>
                        <a:srcRect/>
                        <a:stretch>
                          <a:fillRect/>
                        </a:stretch>
                      </pic:blipFill>
                      <pic:spPr>
                        <a:xfrm>
                          <a:off x="0" y="0"/>
                          <a:ext cx="6381750" cy="1647825"/>
                        </a:xfrm>
                        <a:prstGeom prst="rect"/>
                        <a:ln/>
                      </pic:spPr>
                    </pic:pic>
                  </a:graphicData>
                </a:graphic>
              </wp:inline>
            </w:drawing>
          </mc:Fallback>
        </mc:AlternateConten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323850</wp:posOffset>
            </wp:positionH>
            <wp:positionV relativeFrom="paragraph">
              <wp:posOffset>333375</wp:posOffset>
            </wp:positionV>
            <wp:extent cx="1290257" cy="1290257"/>
            <wp:effectExtent b="0" l="0" r="0" t="0"/>
            <wp:wrapNone/>
            <wp:docPr id="12" name="image11.png"/>
            <a:graphic>
              <a:graphicData uri="http://schemas.openxmlformats.org/drawingml/2006/picture">
                <pic:pic>
                  <pic:nvPicPr>
                    <pic:cNvPr id="0" name="image11.png"/>
                    <pic:cNvPicPr preferRelativeResize="0"/>
                  </pic:nvPicPr>
                  <pic:blipFill>
                    <a:blip r:embed="rId11"/>
                    <a:srcRect b="0" l="0" r="0" t="0"/>
                    <a:stretch>
                      <a:fillRect/>
                    </a:stretch>
                  </pic:blipFill>
                  <pic:spPr>
                    <a:xfrm>
                      <a:off x="0" y="0"/>
                      <a:ext cx="1290257" cy="1290257"/>
                    </a:xfrm>
                    <a:prstGeom prst="rect"/>
                    <a:ln/>
                  </pic:spPr>
                </pic:pic>
              </a:graphicData>
            </a:graphic>
          </wp:anchor>
        </w:drawing>
      </w:r>
    </w:p>
    <w:p w:rsidR="00000000" w:rsidDel="00000000" w:rsidP="00000000" w:rsidRDefault="00000000" w:rsidRPr="00000000" w14:paraId="0000002C">
      <w:pPr>
        <w:pageBreakBefore w:val="0"/>
        <w:tabs>
          <w:tab w:val="left" w:leader="none" w:pos="0"/>
        </w:tabs>
        <w:jc w:val="left"/>
        <w:rPr>
          <w:rFonts w:ascii="Nunito" w:cs="Nunito" w:eastAsia="Nunito" w:hAnsi="Nunito"/>
          <w:b w:val="1"/>
          <w:sz w:val="38"/>
          <w:szCs w:val="38"/>
          <w:u w:val="single"/>
        </w:rPr>
      </w:pPr>
      <w:r w:rsidDel="00000000" w:rsidR="00000000" w:rsidRPr="00000000">
        <w:rPr>
          <w:rtl w:val="0"/>
        </w:rPr>
      </w:r>
    </w:p>
    <w:p w:rsidR="00000000" w:rsidDel="00000000" w:rsidP="00000000" w:rsidRDefault="00000000" w:rsidRPr="00000000" w14:paraId="0000002D">
      <w:pPr>
        <w:pageBreakBefore w:val="0"/>
        <w:tabs>
          <w:tab w:val="left" w:leader="none" w:pos="0"/>
        </w:tabs>
        <w:jc w:val="left"/>
        <w:rPr>
          <w:rFonts w:ascii="Nunito" w:cs="Nunito" w:eastAsia="Nunito" w:hAnsi="Nunito"/>
          <w:b w:val="1"/>
          <w:sz w:val="38"/>
          <w:szCs w:val="38"/>
          <w:u w:val="single"/>
        </w:rPr>
      </w:pPr>
      <w:r w:rsidDel="00000000" w:rsidR="00000000" w:rsidRPr="00000000">
        <w:rPr>
          <w:rtl w:val="0"/>
        </w:rPr>
      </w:r>
    </w:p>
    <w:p w:rsidR="00000000" w:rsidDel="00000000" w:rsidP="00000000" w:rsidRDefault="00000000" w:rsidRPr="00000000" w14:paraId="0000002E">
      <w:pPr>
        <w:pageBreakBefore w:val="0"/>
        <w:tabs>
          <w:tab w:val="left" w:leader="none" w:pos="0"/>
        </w:tabs>
        <w:jc w:val="left"/>
        <w:rPr>
          <w:rFonts w:ascii="Nunito" w:cs="Nunito" w:eastAsia="Nunito" w:hAnsi="Nunito"/>
          <w:b w:val="1"/>
          <w:sz w:val="38"/>
          <w:szCs w:val="38"/>
          <w:u w:val="single"/>
        </w:rPr>
      </w:pPr>
      <w:r w:rsidDel="00000000" w:rsidR="00000000" w:rsidRPr="00000000">
        <w:rPr>
          <w:rtl w:val="0"/>
        </w:rPr>
      </w:r>
    </w:p>
    <w:p w:rsidR="00000000" w:rsidDel="00000000" w:rsidP="00000000" w:rsidRDefault="00000000" w:rsidRPr="00000000" w14:paraId="0000002F">
      <w:pPr>
        <w:pageBreakBefore w:val="0"/>
        <w:tabs>
          <w:tab w:val="left" w:leader="none" w:pos="0"/>
        </w:tabs>
        <w:jc w:val="center"/>
        <w:rPr>
          <w:rFonts w:ascii="Nunito" w:cs="Nunito" w:eastAsia="Nunito" w:hAnsi="Nunito"/>
          <w:sz w:val="20"/>
          <w:szCs w:val="20"/>
        </w:rPr>
      </w:pPr>
      <w:r w:rsidDel="00000000" w:rsidR="00000000" w:rsidRPr="00000000">
        <w:rPr>
          <w:rFonts w:ascii="Nunito" w:cs="Nunito" w:eastAsia="Nunito" w:hAnsi="Nunito"/>
          <w:b w:val="1"/>
          <w:sz w:val="38"/>
          <w:szCs w:val="38"/>
          <w:u w:val="single"/>
          <w:rtl w:val="0"/>
        </w:rPr>
        <w:t xml:space="preserve">Next week’s dinner menu:   </w:t>
      </w:r>
      <w:r w:rsidDel="00000000" w:rsidR="00000000" w:rsidRPr="00000000">
        <w:rPr>
          <w:rtl w:val="0"/>
        </w:rPr>
      </w:r>
    </w:p>
    <w:p w:rsidR="00000000" w:rsidDel="00000000" w:rsidP="00000000" w:rsidRDefault="00000000" w:rsidRPr="00000000" w14:paraId="00000030">
      <w:pPr>
        <w:tabs>
          <w:tab w:val="left" w:leader="none" w:pos="0"/>
        </w:tabs>
        <w:jc w:val="left"/>
        <w:rPr>
          <w:rFonts w:ascii="Nunito" w:cs="Nunito" w:eastAsia="Nunito" w:hAnsi="Nunito"/>
          <w:sz w:val="20"/>
          <w:szCs w:val="20"/>
        </w:rPr>
      </w:pPr>
      <w:r w:rsidDel="00000000" w:rsidR="00000000" w:rsidRPr="00000000">
        <w:rPr>
          <w:rtl w:val="0"/>
        </w:rPr>
      </w:r>
    </w:p>
    <w:p w:rsidR="00000000" w:rsidDel="00000000" w:rsidP="00000000" w:rsidRDefault="00000000" w:rsidRPr="00000000" w14:paraId="00000031">
      <w:pPr>
        <w:tabs>
          <w:tab w:val="left" w:leader="none" w:pos="0"/>
        </w:tabs>
        <w:jc w:val="left"/>
        <w:rPr>
          <w:rFonts w:ascii="Nunito" w:cs="Nunito" w:eastAsia="Nunito" w:hAnsi="Nunito"/>
          <w:sz w:val="20"/>
          <w:szCs w:val="20"/>
        </w:rPr>
      </w:pPr>
      <w:r w:rsidDel="00000000" w:rsidR="00000000" w:rsidRPr="00000000">
        <w:rPr>
          <w:rtl w:val="0"/>
        </w:rPr>
      </w:r>
    </w:p>
    <w:tbl>
      <w:tblPr>
        <w:tblStyle w:val="Table2"/>
        <w:tblW w:w="10348.1181102362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44.6663531569911"/>
        <w:gridCol w:w="1736.6042238303635"/>
        <w:gridCol w:w="1736.6042238303635"/>
        <w:gridCol w:w="1757.0348617577795"/>
        <w:gridCol w:w="1736.6042238303635"/>
        <w:gridCol w:w="1736.6042238303635"/>
        <w:tblGridChange w:id="0">
          <w:tblGrid>
            <w:gridCol w:w="1644.6663531569911"/>
            <w:gridCol w:w="1736.6042238303635"/>
            <w:gridCol w:w="1736.6042238303635"/>
            <w:gridCol w:w="1757.0348617577795"/>
            <w:gridCol w:w="1736.6042238303635"/>
            <w:gridCol w:w="1736.6042238303635"/>
          </w:tblGrid>
        </w:tblGridChange>
      </w:tblGrid>
      <w:tr>
        <w:trPr>
          <w:cantSplit w:val="0"/>
          <w:trHeight w:val="1455" w:hRule="atLeast"/>
          <w:tblHeader w:val="0"/>
        </w:trPr>
        <w:tc>
          <w:tcPr>
            <w:tcBorders>
              <w:top w:color="000000" w:space="0" w:sz="6" w:val="single"/>
              <w:left w:color="000000" w:space="0" w:sz="6" w:val="single"/>
              <w:bottom w:color="000000" w:space="0" w:sz="0" w:val="nil"/>
              <w:right w:color="000000" w:space="0" w:sz="6" w:val="single"/>
            </w:tcBorders>
            <w:shd w:fill="0070c0" w:val="clear"/>
            <w:tcMar>
              <w:top w:w="60.0" w:type="dxa"/>
              <w:left w:w="60.0" w:type="dxa"/>
              <w:bottom w:w="60.0" w:type="dxa"/>
              <w:right w:w="60.0" w:type="dxa"/>
            </w:tcMar>
            <w:vAlign w:val="top"/>
          </w:tcPr>
          <w:p w:rsidR="00000000" w:rsidDel="00000000" w:rsidP="00000000" w:rsidRDefault="00000000" w:rsidRPr="00000000" w14:paraId="00000032">
            <w:pPr>
              <w:tabs>
                <w:tab w:val="left" w:leader="none" w:pos="0"/>
              </w:tabs>
              <w:spacing w:after="240" w:before="240" w:lineRule="auto"/>
              <w:jc w:val="center"/>
              <w:rPr>
                <w:rFonts w:ascii="Trebuchet MS" w:cs="Trebuchet MS" w:eastAsia="Trebuchet MS" w:hAnsi="Trebuchet MS"/>
                <w:b w:val="1"/>
                <w:color w:val="ffffff"/>
                <w:sz w:val="32"/>
                <w:szCs w:val="32"/>
              </w:rPr>
            </w:pPr>
            <w:r w:rsidDel="00000000" w:rsidR="00000000" w:rsidRPr="00000000">
              <w:rPr>
                <w:rFonts w:ascii="Trebuchet MS" w:cs="Trebuchet MS" w:eastAsia="Trebuchet MS" w:hAnsi="Trebuchet MS"/>
                <w:b w:val="1"/>
                <w:color w:val="ffffff"/>
                <w:sz w:val="32"/>
                <w:szCs w:val="32"/>
                <w:rtl w:val="0"/>
              </w:rPr>
              <w:t xml:space="preserve"> </w:t>
            </w:r>
          </w:p>
          <w:p w:rsidR="00000000" w:rsidDel="00000000" w:rsidP="00000000" w:rsidRDefault="00000000" w:rsidRPr="00000000" w14:paraId="00000033">
            <w:pPr>
              <w:tabs>
                <w:tab w:val="left" w:leader="none" w:pos="0"/>
              </w:tabs>
              <w:spacing w:after="240" w:before="240" w:lineRule="auto"/>
              <w:jc w:val="center"/>
              <w:rPr>
                <w:rFonts w:ascii="Trebuchet MS" w:cs="Trebuchet MS" w:eastAsia="Trebuchet MS" w:hAnsi="Trebuchet MS"/>
                <w:b w:val="1"/>
                <w:color w:val="ffffff"/>
                <w:sz w:val="32"/>
                <w:szCs w:val="32"/>
              </w:rPr>
            </w:pPr>
            <w:r w:rsidDel="00000000" w:rsidR="00000000" w:rsidRPr="00000000">
              <w:rPr>
                <w:rFonts w:ascii="Trebuchet MS" w:cs="Trebuchet MS" w:eastAsia="Trebuchet MS" w:hAnsi="Trebuchet MS"/>
                <w:b w:val="1"/>
                <w:color w:val="ffffff"/>
                <w:sz w:val="32"/>
                <w:szCs w:val="32"/>
                <w:rtl w:val="0"/>
              </w:rPr>
              <w:t xml:space="preserve">Week 1</w:t>
            </w:r>
          </w:p>
        </w:tc>
        <w:tc>
          <w:tcPr>
            <w:tcBorders>
              <w:top w:color="000000" w:space="0" w:sz="6" w:val="single"/>
              <w:left w:color="000000" w:space="0" w:sz="6" w:val="single"/>
              <w:bottom w:color="000000" w:space="0" w:sz="6" w:val="single"/>
              <w:right w:color="000000" w:space="0" w:sz="6" w:val="single"/>
            </w:tcBorders>
            <w:shd w:fill="0070c0" w:val="clear"/>
            <w:tcMar>
              <w:top w:w="60.0" w:type="dxa"/>
              <w:left w:w="60.0" w:type="dxa"/>
              <w:bottom w:w="60.0" w:type="dxa"/>
              <w:right w:w="60.0" w:type="dxa"/>
            </w:tcMar>
            <w:vAlign w:val="top"/>
          </w:tcPr>
          <w:p w:rsidR="00000000" w:rsidDel="00000000" w:rsidP="00000000" w:rsidRDefault="00000000" w:rsidRPr="00000000" w14:paraId="00000034">
            <w:pPr>
              <w:tabs>
                <w:tab w:val="left" w:leader="none" w:pos="0"/>
              </w:tabs>
              <w:spacing w:after="240" w:before="240" w:lineRule="auto"/>
              <w:jc w:val="center"/>
              <w:rPr>
                <w:rFonts w:ascii="Trebuchet MS" w:cs="Trebuchet MS" w:eastAsia="Trebuchet MS" w:hAnsi="Trebuchet MS"/>
                <w:b w:val="1"/>
                <w:color w:val="ffffff"/>
              </w:rPr>
            </w:pPr>
            <w:r w:rsidDel="00000000" w:rsidR="00000000" w:rsidRPr="00000000">
              <w:rPr>
                <w:rFonts w:ascii="Trebuchet MS" w:cs="Trebuchet MS" w:eastAsia="Trebuchet MS" w:hAnsi="Trebuchet MS"/>
                <w:b w:val="1"/>
                <w:color w:val="ffffff"/>
                <w:rtl w:val="0"/>
              </w:rPr>
              <w:t xml:space="preserve"> </w:t>
            </w:r>
          </w:p>
          <w:p w:rsidR="00000000" w:rsidDel="00000000" w:rsidP="00000000" w:rsidRDefault="00000000" w:rsidRPr="00000000" w14:paraId="00000035">
            <w:pPr>
              <w:tabs>
                <w:tab w:val="left" w:leader="none" w:pos="0"/>
              </w:tabs>
              <w:spacing w:after="240" w:before="240" w:lineRule="auto"/>
              <w:jc w:val="center"/>
              <w:rPr>
                <w:rFonts w:ascii="Trebuchet MS" w:cs="Trebuchet MS" w:eastAsia="Trebuchet MS" w:hAnsi="Trebuchet MS"/>
                <w:b w:val="1"/>
                <w:color w:val="ffffff"/>
              </w:rPr>
            </w:pPr>
            <w:r w:rsidDel="00000000" w:rsidR="00000000" w:rsidRPr="00000000">
              <w:rPr>
                <w:rFonts w:ascii="Trebuchet MS" w:cs="Trebuchet MS" w:eastAsia="Trebuchet MS" w:hAnsi="Trebuchet MS"/>
                <w:b w:val="1"/>
                <w:color w:val="ffffff"/>
                <w:rtl w:val="0"/>
              </w:rPr>
              <w:t xml:space="preserve">Monday</w:t>
            </w:r>
          </w:p>
        </w:tc>
        <w:tc>
          <w:tcPr>
            <w:tcBorders>
              <w:top w:color="000000" w:space="0" w:sz="6" w:val="single"/>
              <w:left w:color="000000" w:space="0" w:sz="6" w:val="single"/>
              <w:bottom w:color="000000" w:space="0" w:sz="6" w:val="single"/>
              <w:right w:color="000000" w:space="0" w:sz="6" w:val="single"/>
            </w:tcBorders>
            <w:shd w:fill="0070c0" w:val="clear"/>
            <w:tcMar>
              <w:top w:w="60.0" w:type="dxa"/>
              <w:left w:w="60.0" w:type="dxa"/>
              <w:bottom w:w="60.0" w:type="dxa"/>
              <w:right w:w="60.0" w:type="dxa"/>
            </w:tcMar>
            <w:vAlign w:val="top"/>
          </w:tcPr>
          <w:p w:rsidR="00000000" w:rsidDel="00000000" w:rsidP="00000000" w:rsidRDefault="00000000" w:rsidRPr="00000000" w14:paraId="00000036">
            <w:pPr>
              <w:tabs>
                <w:tab w:val="left" w:leader="none" w:pos="0"/>
              </w:tabs>
              <w:spacing w:after="240" w:before="240" w:lineRule="auto"/>
              <w:jc w:val="center"/>
              <w:rPr>
                <w:rFonts w:ascii="Trebuchet MS" w:cs="Trebuchet MS" w:eastAsia="Trebuchet MS" w:hAnsi="Trebuchet MS"/>
                <w:b w:val="1"/>
                <w:color w:val="ffffff"/>
              </w:rPr>
            </w:pPr>
            <w:r w:rsidDel="00000000" w:rsidR="00000000" w:rsidRPr="00000000">
              <w:rPr>
                <w:rFonts w:ascii="Trebuchet MS" w:cs="Trebuchet MS" w:eastAsia="Trebuchet MS" w:hAnsi="Trebuchet MS"/>
                <w:b w:val="1"/>
                <w:color w:val="ffffff"/>
                <w:rtl w:val="0"/>
              </w:rPr>
              <w:t xml:space="preserve"> </w:t>
            </w:r>
          </w:p>
          <w:p w:rsidR="00000000" w:rsidDel="00000000" w:rsidP="00000000" w:rsidRDefault="00000000" w:rsidRPr="00000000" w14:paraId="00000037">
            <w:pPr>
              <w:tabs>
                <w:tab w:val="left" w:leader="none" w:pos="0"/>
              </w:tabs>
              <w:spacing w:after="240" w:before="240" w:lineRule="auto"/>
              <w:jc w:val="center"/>
              <w:rPr>
                <w:rFonts w:ascii="Trebuchet MS" w:cs="Trebuchet MS" w:eastAsia="Trebuchet MS" w:hAnsi="Trebuchet MS"/>
                <w:b w:val="1"/>
                <w:color w:val="ffffff"/>
              </w:rPr>
            </w:pPr>
            <w:r w:rsidDel="00000000" w:rsidR="00000000" w:rsidRPr="00000000">
              <w:rPr>
                <w:rFonts w:ascii="Trebuchet MS" w:cs="Trebuchet MS" w:eastAsia="Trebuchet MS" w:hAnsi="Trebuchet MS"/>
                <w:b w:val="1"/>
                <w:color w:val="ffffff"/>
                <w:rtl w:val="0"/>
              </w:rPr>
              <w:t xml:space="preserve">Tuesday</w:t>
            </w:r>
          </w:p>
        </w:tc>
        <w:tc>
          <w:tcPr>
            <w:tcBorders>
              <w:top w:color="000000" w:space="0" w:sz="6" w:val="single"/>
              <w:left w:color="000000" w:space="0" w:sz="6" w:val="single"/>
              <w:bottom w:color="000000" w:space="0" w:sz="6" w:val="single"/>
              <w:right w:color="000000" w:space="0" w:sz="6" w:val="single"/>
            </w:tcBorders>
            <w:shd w:fill="0070c0" w:val="clear"/>
            <w:tcMar>
              <w:top w:w="60.0" w:type="dxa"/>
              <w:left w:w="60.0" w:type="dxa"/>
              <w:bottom w:w="60.0" w:type="dxa"/>
              <w:right w:w="60.0" w:type="dxa"/>
            </w:tcMar>
            <w:vAlign w:val="top"/>
          </w:tcPr>
          <w:p w:rsidR="00000000" w:rsidDel="00000000" w:rsidP="00000000" w:rsidRDefault="00000000" w:rsidRPr="00000000" w14:paraId="00000038">
            <w:pPr>
              <w:tabs>
                <w:tab w:val="left" w:leader="none" w:pos="0"/>
              </w:tabs>
              <w:spacing w:after="240" w:before="240" w:lineRule="auto"/>
              <w:jc w:val="center"/>
              <w:rPr>
                <w:rFonts w:ascii="Trebuchet MS" w:cs="Trebuchet MS" w:eastAsia="Trebuchet MS" w:hAnsi="Trebuchet MS"/>
                <w:b w:val="1"/>
                <w:color w:val="ffffff"/>
              </w:rPr>
            </w:pPr>
            <w:r w:rsidDel="00000000" w:rsidR="00000000" w:rsidRPr="00000000">
              <w:rPr>
                <w:rFonts w:ascii="Trebuchet MS" w:cs="Trebuchet MS" w:eastAsia="Trebuchet MS" w:hAnsi="Trebuchet MS"/>
                <w:b w:val="1"/>
                <w:color w:val="ffffff"/>
                <w:rtl w:val="0"/>
              </w:rPr>
              <w:t xml:space="preserve"> </w:t>
            </w:r>
          </w:p>
          <w:p w:rsidR="00000000" w:rsidDel="00000000" w:rsidP="00000000" w:rsidRDefault="00000000" w:rsidRPr="00000000" w14:paraId="00000039">
            <w:pPr>
              <w:tabs>
                <w:tab w:val="left" w:leader="none" w:pos="0"/>
              </w:tabs>
              <w:spacing w:after="240" w:before="240" w:lineRule="auto"/>
              <w:jc w:val="center"/>
              <w:rPr>
                <w:rFonts w:ascii="Trebuchet MS" w:cs="Trebuchet MS" w:eastAsia="Trebuchet MS" w:hAnsi="Trebuchet MS"/>
                <w:b w:val="1"/>
                <w:color w:val="ffffff"/>
              </w:rPr>
            </w:pPr>
            <w:r w:rsidDel="00000000" w:rsidR="00000000" w:rsidRPr="00000000">
              <w:rPr>
                <w:rFonts w:ascii="Trebuchet MS" w:cs="Trebuchet MS" w:eastAsia="Trebuchet MS" w:hAnsi="Trebuchet MS"/>
                <w:b w:val="1"/>
                <w:color w:val="ffffff"/>
                <w:rtl w:val="0"/>
              </w:rPr>
              <w:t xml:space="preserve">Wednesday</w:t>
            </w:r>
          </w:p>
        </w:tc>
        <w:tc>
          <w:tcPr>
            <w:tcBorders>
              <w:top w:color="000000" w:space="0" w:sz="6" w:val="single"/>
              <w:left w:color="000000" w:space="0" w:sz="6" w:val="single"/>
              <w:bottom w:color="000000" w:space="0" w:sz="6" w:val="single"/>
              <w:right w:color="000000" w:space="0" w:sz="6" w:val="single"/>
            </w:tcBorders>
            <w:shd w:fill="0070c0" w:val="clear"/>
            <w:tcMar>
              <w:top w:w="60.0" w:type="dxa"/>
              <w:left w:w="60.0" w:type="dxa"/>
              <w:bottom w:w="60.0" w:type="dxa"/>
              <w:right w:w="60.0" w:type="dxa"/>
            </w:tcMar>
            <w:vAlign w:val="top"/>
          </w:tcPr>
          <w:p w:rsidR="00000000" w:rsidDel="00000000" w:rsidP="00000000" w:rsidRDefault="00000000" w:rsidRPr="00000000" w14:paraId="0000003A">
            <w:pPr>
              <w:tabs>
                <w:tab w:val="left" w:leader="none" w:pos="0"/>
              </w:tabs>
              <w:spacing w:after="240" w:before="240" w:lineRule="auto"/>
              <w:jc w:val="center"/>
              <w:rPr>
                <w:rFonts w:ascii="Trebuchet MS" w:cs="Trebuchet MS" w:eastAsia="Trebuchet MS" w:hAnsi="Trebuchet MS"/>
                <w:b w:val="1"/>
                <w:color w:val="ffffff"/>
              </w:rPr>
            </w:pPr>
            <w:r w:rsidDel="00000000" w:rsidR="00000000" w:rsidRPr="00000000">
              <w:rPr>
                <w:rFonts w:ascii="Trebuchet MS" w:cs="Trebuchet MS" w:eastAsia="Trebuchet MS" w:hAnsi="Trebuchet MS"/>
                <w:b w:val="1"/>
                <w:color w:val="ffffff"/>
                <w:rtl w:val="0"/>
              </w:rPr>
              <w:t xml:space="preserve"> </w:t>
            </w:r>
          </w:p>
          <w:p w:rsidR="00000000" w:rsidDel="00000000" w:rsidP="00000000" w:rsidRDefault="00000000" w:rsidRPr="00000000" w14:paraId="0000003B">
            <w:pPr>
              <w:tabs>
                <w:tab w:val="left" w:leader="none" w:pos="0"/>
              </w:tabs>
              <w:spacing w:after="240" w:before="240" w:lineRule="auto"/>
              <w:jc w:val="center"/>
              <w:rPr>
                <w:rFonts w:ascii="Trebuchet MS" w:cs="Trebuchet MS" w:eastAsia="Trebuchet MS" w:hAnsi="Trebuchet MS"/>
                <w:b w:val="1"/>
                <w:color w:val="ffffff"/>
              </w:rPr>
            </w:pPr>
            <w:r w:rsidDel="00000000" w:rsidR="00000000" w:rsidRPr="00000000">
              <w:rPr>
                <w:rFonts w:ascii="Trebuchet MS" w:cs="Trebuchet MS" w:eastAsia="Trebuchet MS" w:hAnsi="Trebuchet MS"/>
                <w:b w:val="1"/>
                <w:color w:val="ffffff"/>
                <w:rtl w:val="0"/>
              </w:rPr>
              <w:t xml:space="preserve">Thursday</w:t>
            </w:r>
          </w:p>
        </w:tc>
        <w:tc>
          <w:tcPr>
            <w:tcBorders>
              <w:top w:color="000000" w:space="0" w:sz="6" w:val="single"/>
              <w:left w:color="000000" w:space="0" w:sz="6" w:val="single"/>
              <w:bottom w:color="000000" w:space="0" w:sz="6" w:val="single"/>
              <w:right w:color="000000" w:space="0" w:sz="6" w:val="single"/>
            </w:tcBorders>
            <w:shd w:fill="0070c0" w:val="clear"/>
            <w:tcMar>
              <w:top w:w="60.0" w:type="dxa"/>
              <w:left w:w="60.0" w:type="dxa"/>
              <w:bottom w:w="60.0" w:type="dxa"/>
              <w:right w:w="60.0" w:type="dxa"/>
            </w:tcMar>
            <w:vAlign w:val="top"/>
          </w:tcPr>
          <w:p w:rsidR="00000000" w:rsidDel="00000000" w:rsidP="00000000" w:rsidRDefault="00000000" w:rsidRPr="00000000" w14:paraId="0000003C">
            <w:pPr>
              <w:tabs>
                <w:tab w:val="left" w:leader="none" w:pos="0"/>
              </w:tabs>
              <w:spacing w:after="240" w:before="240" w:lineRule="auto"/>
              <w:jc w:val="center"/>
              <w:rPr>
                <w:rFonts w:ascii="Trebuchet MS" w:cs="Trebuchet MS" w:eastAsia="Trebuchet MS" w:hAnsi="Trebuchet MS"/>
                <w:b w:val="1"/>
                <w:color w:val="ffffff"/>
              </w:rPr>
            </w:pPr>
            <w:r w:rsidDel="00000000" w:rsidR="00000000" w:rsidRPr="00000000">
              <w:rPr>
                <w:rFonts w:ascii="Trebuchet MS" w:cs="Trebuchet MS" w:eastAsia="Trebuchet MS" w:hAnsi="Trebuchet MS"/>
                <w:b w:val="1"/>
                <w:color w:val="ffffff"/>
                <w:rtl w:val="0"/>
              </w:rPr>
              <w:t xml:space="preserve"> </w:t>
            </w:r>
          </w:p>
          <w:p w:rsidR="00000000" w:rsidDel="00000000" w:rsidP="00000000" w:rsidRDefault="00000000" w:rsidRPr="00000000" w14:paraId="0000003D">
            <w:pPr>
              <w:tabs>
                <w:tab w:val="left" w:leader="none" w:pos="0"/>
              </w:tabs>
              <w:spacing w:after="240" w:before="240" w:lineRule="auto"/>
              <w:jc w:val="center"/>
              <w:rPr>
                <w:rFonts w:ascii="Trebuchet MS" w:cs="Trebuchet MS" w:eastAsia="Trebuchet MS" w:hAnsi="Trebuchet MS"/>
                <w:b w:val="1"/>
                <w:color w:val="ffffff"/>
              </w:rPr>
            </w:pPr>
            <w:r w:rsidDel="00000000" w:rsidR="00000000" w:rsidRPr="00000000">
              <w:rPr>
                <w:rFonts w:ascii="Trebuchet MS" w:cs="Trebuchet MS" w:eastAsia="Trebuchet MS" w:hAnsi="Trebuchet MS"/>
                <w:b w:val="1"/>
                <w:color w:val="ffffff"/>
                <w:rtl w:val="0"/>
              </w:rPr>
              <w:t xml:space="preserve">Friday</w:t>
            </w:r>
          </w:p>
        </w:tc>
      </w:tr>
      <w:tr>
        <w:trPr>
          <w:cantSplit w:val="0"/>
          <w:trHeight w:val="1395" w:hRule="atLeast"/>
          <w:tblHeader w:val="0"/>
        </w:trPr>
        <w:tc>
          <w:tcPr>
            <w:vMerge w:val="restart"/>
            <w:tcBorders>
              <w:top w:color="000000" w:space="0" w:sz="0" w:val="nil"/>
              <w:left w:color="000000" w:space="0" w:sz="6" w:val="single"/>
              <w:bottom w:color="000000" w:space="0" w:sz="6" w:val="single"/>
              <w:right w:color="000000" w:space="0" w:sz="6" w:val="single"/>
            </w:tcBorders>
            <w:shd w:fill="0070c0" w:val="clear"/>
            <w:tcMar>
              <w:top w:w="60.0" w:type="dxa"/>
              <w:left w:w="60.0" w:type="dxa"/>
              <w:bottom w:w="60.0" w:type="dxa"/>
              <w:right w:w="60.0" w:type="dxa"/>
            </w:tcMar>
            <w:vAlign w:val="top"/>
          </w:tcPr>
          <w:p w:rsidR="00000000" w:rsidDel="00000000" w:rsidP="00000000" w:rsidRDefault="00000000" w:rsidRPr="00000000" w14:paraId="0000003E">
            <w:pPr>
              <w:tabs>
                <w:tab w:val="left" w:leader="none" w:pos="0"/>
              </w:tabs>
              <w:spacing w:after="240" w:before="240" w:lineRule="auto"/>
              <w:jc w:val="center"/>
              <w:rPr>
                <w:rFonts w:ascii="Calibri" w:cs="Calibri" w:eastAsia="Calibri" w:hAnsi="Calibri"/>
                <w:b w:val="1"/>
                <w:color w:val="ffffff"/>
              </w:rPr>
            </w:pPr>
            <w:r w:rsidDel="00000000" w:rsidR="00000000" w:rsidRPr="00000000">
              <w:rPr>
                <w:rFonts w:ascii="Calibri" w:cs="Calibri" w:eastAsia="Calibri" w:hAnsi="Calibri"/>
                <w:b w:val="1"/>
                <w:color w:val="ffffff"/>
                <w:rtl w:val="0"/>
              </w:rPr>
              <w:t xml:space="preserve"> </w:t>
            </w:r>
          </w:p>
          <w:p w:rsidR="00000000" w:rsidDel="00000000" w:rsidP="00000000" w:rsidRDefault="00000000" w:rsidRPr="00000000" w14:paraId="0000003F">
            <w:pPr>
              <w:tabs>
                <w:tab w:val="left" w:leader="none" w:pos="0"/>
              </w:tabs>
              <w:spacing w:after="240" w:before="240" w:line="480" w:lineRule="auto"/>
              <w:jc w:val="center"/>
              <w:rPr>
                <w:rFonts w:ascii="Calibri" w:cs="Calibri" w:eastAsia="Calibri" w:hAnsi="Calibri"/>
                <w:b w:val="1"/>
                <w:color w:val="ffffff"/>
              </w:rPr>
            </w:pPr>
            <w:r w:rsidDel="00000000" w:rsidR="00000000" w:rsidRPr="00000000">
              <w:rPr>
                <w:rFonts w:ascii="Calibri" w:cs="Calibri" w:eastAsia="Calibri" w:hAnsi="Calibri"/>
                <w:b w:val="1"/>
                <w:color w:val="ffffff"/>
                <w:rtl w:val="0"/>
              </w:rPr>
              <w:t xml:space="preserve">17/04/23</w:t>
            </w:r>
          </w:p>
          <w:p w:rsidR="00000000" w:rsidDel="00000000" w:rsidP="00000000" w:rsidRDefault="00000000" w:rsidRPr="00000000" w14:paraId="00000040">
            <w:pPr>
              <w:tabs>
                <w:tab w:val="left" w:leader="none" w:pos="0"/>
              </w:tabs>
              <w:spacing w:after="240" w:before="240" w:line="480" w:lineRule="auto"/>
              <w:jc w:val="center"/>
              <w:rPr>
                <w:rFonts w:ascii="Calibri" w:cs="Calibri" w:eastAsia="Calibri" w:hAnsi="Calibri"/>
                <w:b w:val="1"/>
                <w:color w:val="ffffff"/>
              </w:rPr>
            </w:pPr>
            <w:r w:rsidDel="00000000" w:rsidR="00000000" w:rsidRPr="00000000">
              <w:rPr>
                <w:rFonts w:ascii="Calibri" w:cs="Calibri" w:eastAsia="Calibri" w:hAnsi="Calibri"/>
                <w:b w:val="1"/>
                <w:color w:val="ffffff"/>
                <w:rtl w:val="0"/>
              </w:rPr>
              <w:t xml:space="preserve">08/05/23</w:t>
            </w:r>
          </w:p>
          <w:p w:rsidR="00000000" w:rsidDel="00000000" w:rsidP="00000000" w:rsidRDefault="00000000" w:rsidRPr="00000000" w14:paraId="00000041">
            <w:pPr>
              <w:tabs>
                <w:tab w:val="left" w:leader="none" w:pos="0"/>
              </w:tabs>
              <w:spacing w:after="240" w:before="240" w:line="480" w:lineRule="auto"/>
              <w:jc w:val="center"/>
              <w:rPr>
                <w:rFonts w:ascii="Calibri" w:cs="Calibri" w:eastAsia="Calibri" w:hAnsi="Calibri"/>
                <w:b w:val="1"/>
                <w:color w:val="ffffff"/>
              </w:rPr>
            </w:pPr>
            <w:r w:rsidDel="00000000" w:rsidR="00000000" w:rsidRPr="00000000">
              <w:rPr>
                <w:rFonts w:ascii="Calibri" w:cs="Calibri" w:eastAsia="Calibri" w:hAnsi="Calibri"/>
                <w:b w:val="1"/>
                <w:color w:val="ffffff"/>
                <w:rtl w:val="0"/>
              </w:rPr>
              <w:t xml:space="preserve">05/06/23</w:t>
            </w:r>
          </w:p>
          <w:p w:rsidR="00000000" w:rsidDel="00000000" w:rsidP="00000000" w:rsidRDefault="00000000" w:rsidRPr="00000000" w14:paraId="00000042">
            <w:pPr>
              <w:tabs>
                <w:tab w:val="left" w:leader="none" w:pos="0"/>
              </w:tabs>
              <w:spacing w:after="240" w:before="240" w:line="480" w:lineRule="auto"/>
              <w:jc w:val="center"/>
              <w:rPr>
                <w:rFonts w:ascii="Calibri" w:cs="Calibri" w:eastAsia="Calibri" w:hAnsi="Calibri"/>
                <w:b w:val="1"/>
                <w:color w:val="ffffff"/>
              </w:rPr>
            </w:pPr>
            <w:r w:rsidDel="00000000" w:rsidR="00000000" w:rsidRPr="00000000">
              <w:rPr>
                <w:rFonts w:ascii="Calibri" w:cs="Calibri" w:eastAsia="Calibri" w:hAnsi="Calibri"/>
                <w:b w:val="1"/>
                <w:color w:val="ffffff"/>
                <w:rtl w:val="0"/>
              </w:rPr>
              <w:t xml:space="preserve">26/06/23</w:t>
            </w:r>
          </w:p>
          <w:p w:rsidR="00000000" w:rsidDel="00000000" w:rsidP="00000000" w:rsidRDefault="00000000" w:rsidRPr="00000000" w14:paraId="00000043">
            <w:pPr>
              <w:tabs>
                <w:tab w:val="left" w:leader="none" w:pos="0"/>
              </w:tabs>
              <w:spacing w:after="240" w:before="240" w:line="480" w:lineRule="auto"/>
              <w:jc w:val="center"/>
              <w:rPr>
                <w:rFonts w:ascii="Calibri" w:cs="Calibri" w:eastAsia="Calibri" w:hAnsi="Calibri"/>
                <w:b w:val="1"/>
                <w:color w:val="ffffff"/>
              </w:rPr>
            </w:pPr>
            <w:r w:rsidDel="00000000" w:rsidR="00000000" w:rsidRPr="00000000">
              <w:rPr>
                <w:rFonts w:ascii="Calibri" w:cs="Calibri" w:eastAsia="Calibri" w:hAnsi="Calibri"/>
                <w:b w:val="1"/>
                <w:color w:val="ffffff"/>
                <w:rtl w:val="0"/>
              </w:rPr>
              <w:t xml:space="preserve">17/07/23</w:t>
            </w:r>
          </w:p>
          <w:p w:rsidR="00000000" w:rsidDel="00000000" w:rsidP="00000000" w:rsidRDefault="00000000" w:rsidRPr="00000000" w14:paraId="00000044">
            <w:pPr>
              <w:tabs>
                <w:tab w:val="left" w:leader="none" w:pos="0"/>
              </w:tabs>
              <w:spacing w:after="240" w:before="240" w:line="480" w:lineRule="auto"/>
              <w:jc w:val="center"/>
              <w:rPr>
                <w:rFonts w:ascii="Calibri" w:cs="Calibri" w:eastAsia="Calibri" w:hAnsi="Calibri"/>
                <w:b w:val="1"/>
                <w:color w:val="ffffff"/>
              </w:rPr>
            </w:pPr>
            <w:r w:rsidDel="00000000" w:rsidR="00000000" w:rsidRPr="00000000">
              <w:rPr>
                <w:rFonts w:ascii="Calibri" w:cs="Calibri" w:eastAsia="Calibri" w:hAnsi="Calibri"/>
                <w:b w:val="1"/>
                <w:color w:val="ffffff"/>
                <w:rtl w:val="0"/>
              </w:rPr>
              <w:t xml:space="preserve">18/09/23</w:t>
            </w:r>
          </w:p>
          <w:p w:rsidR="00000000" w:rsidDel="00000000" w:rsidP="00000000" w:rsidRDefault="00000000" w:rsidRPr="00000000" w14:paraId="00000045">
            <w:pPr>
              <w:tabs>
                <w:tab w:val="left" w:leader="none" w:pos="0"/>
              </w:tabs>
              <w:spacing w:after="240" w:before="240" w:line="480" w:lineRule="auto"/>
              <w:jc w:val="center"/>
              <w:rPr>
                <w:rFonts w:ascii="Calibri" w:cs="Calibri" w:eastAsia="Calibri" w:hAnsi="Calibri"/>
                <w:b w:val="1"/>
                <w:color w:val="ffffff"/>
              </w:rPr>
            </w:pPr>
            <w:r w:rsidDel="00000000" w:rsidR="00000000" w:rsidRPr="00000000">
              <w:rPr>
                <w:rFonts w:ascii="Calibri" w:cs="Calibri" w:eastAsia="Calibri" w:hAnsi="Calibri"/>
                <w:b w:val="1"/>
                <w:color w:val="ffffff"/>
                <w:rtl w:val="0"/>
              </w:rPr>
              <w:t xml:space="preserve">09/10/23</w:t>
            </w:r>
          </w:p>
          <w:p w:rsidR="00000000" w:rsidDel="00000000" w:rsidP="00000000" w:rsidRDefault="00000000" w:rsidRPr="00000000" w14:paraId="00000046">
            <w:pPr>
              <w:tabs>
                <w:tab w:val="left" w:leader="none" w:pos="0"/>
              </w:tabs>
              <w:spacing w:after="240" w:before="240" w:line="480" w:lineRule="auto"/>
              <w:jc w:val="center"/>
              <w:rPr>
                <w:rFonts w:ascii="Calibri" w:cs="Calibri" w:eastAsia="Calibri" w:hAnsi="Calibri"/>
                <w:b w:val="1"/>
                <w:color w:val="ffffff"/>
              </w:rPr>
            </w:pPr>
            <w:r w:rsidDel="00000000" w:rsidR="00000000" w:rsidRPr="00000000">
              <w:rPr>
                <w:rFonts w:ascii="Calibri" w:cs="Calibri" w:eastAsia="Calibri" w:hAnsi="Calibri"/>
                <w:b w:val="1"/>
                <w:color w:val="ffffff"/>
                <w:rtl w:val="0"/>
              </w:rPr>
              <w:t xml:space="preserve">06/11/23</w:t>
            </w:r>
          </w:p>
        </w:tc>
        <w:tc>
          <w:tcPr>
            <w:tcBorders>
              <w:top w:color="000000" w:space="0" w:sz="6" w:val="single"/>
              <w:left w:color="000000" w:space="0" w:sz="6" w:val="single"/>
              <w:bottom w:color="000000" w:space="0" w:sz="6" w:val="single"/>
              <w:right w:color="000000" w:space="0" w:sz="6" w:val="single"/>
            </w:tcBorders>
            <w:shd w:fill="ff0000" w:val="clear"/>
            <w:tcMar>
              <w:top w:w="60.0" w:type="dxa"/>
              <w:left w:w="60.0" w:type="dxa"/>
              <w:bottom w:w="60.0" w:type="dxa"/>
              <w:right w:w="60.0" w:type="dxa"/>
            </w:tcMar>
            <w:vAlign w:val="top"/>
          </w:tcPr>
          <w:p w:rsidR="00000000" w:rsidDel="00000000" w:rsidP="00000000" w:rsidRDefault="00000000" w:rsidRPr="00000000" w14:paraId="00000047">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 </w:t>
            </w:r>
          </w:p>
          <w:p w:rsidR="00000000" w:rsidDel="00000000" w:rsidP="00000000" w:rsidRDefault="00000000" w:rsidRPr="00000000" w14:paraId="00000048">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Pasta Bolognese &amp;</w:t>
            </w:r>
          </w:p>
          <w:p w:rsidR="00000000" w:rsidDel="00000000" w:rsidP="00000000" w:rsidRDefault="00000000" w:rsidRPr="00000000" w14:paraId="00000049">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Garlic Bread</w:t>
            </w:r>
          </w:p>
        </w:tc>
        <w:tc>
          <w:tcPr>
            <w:tcBorders>
              <w:top w:color="000000" w:space="0" w:sz="6" w:val="single"/>
              <w:left w:color="000000" w:space="0" w:sz="6" w:val="single"/>
              <w:bottom w:color="000000" w:space="0" w:sz="6" w:val="single"/>
              <w:right w:color="000000" w:space="0" w:sz="6" w:val="single"/>
            </w:tcBorders>
            <w:shd w:fill="ff0000" w:val="clear"/>
            <w:tcMar>
              <w:top w:w="60.0" w:type="dxa"/>
              <w:left w:w="60.0" w:type="dxa"/>
              <w:bottom w:w="60.0" w:type="dxa"/>
              <w:right w:w="60.0" w:type="dxa"/>
            </w:tcMar>
            <w:vAlign w:val="top"/>
          </w:tcPr>
          <w:p w:rsidR="00000000" w:rsidDel="00000000" w:rsidP="00000000" w:rsidRDefault="00000000" w:rsidRPr="00000000" w14:paraId="0000004A">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 </w:t>
            </w:r>
          </w:p>
          <w:p w:rsidR="00000000" w:rsidDel="00000000" w:rsidP="00000000" w:rsidRDefault="00000000" w:rsidRPr="00000000" w14:paraId="0000004B">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Sausage &amp;</w:t>
            </w:r>
          </w:p>
          <w:p w:rsidR="00000000" w:rsidDel="00000000" w:rsidP="00000000" w:rsidRDefault="00000000" w:rsidRPr="00000000" w14:paraId="0000004C">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Yorkshire Pudding</w:t>
            </w:r>
          </w:p>
        </w:tc>
        <w:tc>
          <w:tcPr>
            <w:tcBorders>
              <w:top w:color="000000" w:space="0" w:sz="6" w:val="single"/>
              <w:left w:color="000000" w:space="0" w:sz="6" w:val="single"/>
              <w:bottom w:color="000000" w:space="0" w:sz="6" w:val="single"/>
              <w:right w:color="000000" w:space="0" w:sz="6" w:val="single"/>
            </w:tcBorders>
            <w:shd w:fill="ff0000" w:val="clear"/>
            <w:tcMar>
              <w:top w:w="60.0" w:type="dxa"/>
              <w:left w:w="60.0" w:type="dxa"/>
              <w:bottom w:w="60.0" w:type="dxa"/>
              <w:right w:w="60.0" w:type="dxa"/>
            </w:tcMar>
            <w:vAlign w:val="top"/>
          </w:tcPr>
          <w:p w:rsidR="00000000" w:rsidDel="00000000" w:rsidP="00000000" w:rsidRDefault="00000000" w:rsidRPr="00000000" w14:paraId="0000004D">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 </w:t>
            </w:r>
          </w:p>
          <w:p w:rsidR="00000000" w:rsidDel="00000000" w:rsidP="00000000" w:rsidRDefault="00000000" w:rsidRPr="00000000" w14:paraId="0000004E">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Chicken Enchilada</w:t>
            </w:r>
          </w:p>
          <w:p w:rsidR="00000000" w:rsidDel="00000000" w:rsidP="00000000" w:rsidRDefault="00000000" w:rsidRPr="00000000" w14:paraId="0000004F">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(H/M)</w:t>
            </w:r>
          </w:p>
        </w:tc>
        <w:tc>
          <w:tcPr>
            <w:tcBorders>
              <w:top w:color="000000" w:space="0" w:sz="6" w:val="single"/>
              <w:left w:color="000000" w:space="0" w:sz="6" w:val="single"/>
              <w:bottom w:color="000000" w:space="0" w:sz="6" w:val="single"/>
              <w:right w:color="000000" w:space="0" w:sz="6" w:val="single"/>
            </w:tcBorders>
            <w:shd w:fill="ff0000" w:val="clear"/>
            <w:tcMar>
              <w:top w:w="60.0" w:type="dxa"/>
              <w:left w:w="60.0" w:type="dxa"/>
              <w:bottom w:w="60.0" w:type="dxa"/>
              <w:right w:w="60.0" w:type="dxa"/>
            </w:tcMar>
            <w:vAlign w:val="top"/>
          </w:tcPr>
          <w:p w:rsidR="00000000" w:rsidDel="00000000" w:rsidP="00000000" w:rsidRDefault="00000000" w:rsidRPr="00000000" w14:paraId="00000050">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 </w:t>
            </w:r>
          </w:p>
          <w:p w:rsidR="00000000" w:rsidDel="00000000" w:rsidP="00000000" w:rsidRDefault="00000000" w:rsidRPr="00000000" w14:paraId="00000051">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Roast Chicken</w:t>
            </w:r>
          </w:p>
          <w:p w:rsidR="00000000" w:rsidDel="00000000" w:rsidP="00000000" w:rsidRDefault="00000000" w:rsidRPr="00000000" w14:paraId="00000052">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&amp; Yorkshire Pudding</w:t>
            </w:r>
          </w:p>
        </w:tc>
        <w:tc>
          <w:tcPr>
            <w:tcBorders>
              <w:top w:color="000000" w:space="0" w:sz="6" w:val="single"/>
              <w:left w:color="000000" w:space="0" w:sz="6" w:val="single"/>
              <w:bottom w:color="000000" w:space="0" w:sz="6" w:val="single"/>
              <w:right w:color="000000" w:space="0" w:sz="6" w:val="single"/>
            </w:tcBorders>
            <w:shd w:fill="ff0000" w:val="clear"/>
            <w:tcMar>
              <w:top w:w="60.0" w:type="dxa"/>
              <w:left w:w="60.0" w:type="dxa"/>
              <w:bottom w:w="60.0" w:type="dxa"/>
              <w:right w:w="60.0" w:type="dxa"/>
            </w:tcMar>
            <w:vAlign w:val="top"/>
          </w:tcPr>
          <w:p w:rsidR="00000000" w:rsidDel="00000000" w:rsidP="00000000" w:rsidRDefault="00000000" w:rsidRPr="00000000" w14:paraId="00000053">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 </w:t>
            </w:r>
          </w:p>
          <w:p w:rsidR="00000000" w:rsidDel="00000000" w:rsidP="00000000" w:rsidRDefault="00000000" w:rsidRPr="00000000" w14:paraId="00000054">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Fish Fingers</w:t>
            </w:r>
          </w:p>
        </w:tc>
      </w:tr>
      <w:tr>
        <w:trPr>
          <w:cantSplit w:val="0"/>
          <w:trHeight w:val="900" w:hRule="atLeast"/>
          <w:tblHeader w:val="0"/>
        </w:trPr>
        <w:tc>
          <w:tcPr>
            <w:vMerge w:val="continue"/>
            <w:tcBorders>
              <w:top w:color="000000" w:space="0" w:sz="0" w:val="nil"/>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055">
            <w:pPr>
              <w:tabs>
                <w:tab w:val="left" w:leader="none" w:pos="0"/>
              </w:tabs>
              <w:rPr>
                <w:rFonts w:ascii="Nunito" w:cs="Nunito" w:eastAsia="Nunito" w:hAnsi="Nunito"/>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00" w:val="clear"/>
            <w:tcMar>
              <w:top w:w="60.0" w:type="dxa"/>
              <w:left w:w="60.0" w:type="dxa"/>
              <w:bottom w:w="60.0" w:type="dxa"/>
              <w:right w:w="60.0" w:type="dxa"/>
            </w:tcMar>
            <w:vAlign w:val="top"/>
          </w:tcPr>
          <w:p w:rsidR="00000000" w:rsidDel="00000000" w:rsidP="00000000" w:rsidRDefault="00000000" w:rsidRPr="00000000" w14:paraId="00000056">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57">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Salmon Fishcake</w:t>
            </w:r>
          </w:p>
        </w:tc>
        <w:tc>
          <w:tcPr>
            <w:tcBorders>
              <w:top w:color="000000" w:space="0" w:sz="6" w:val="single"/>
              <w:left w:color="000000" w:space="0" w:sz="6" w:val="single"/>
              <w:bottom w:color="000000" w:space="0" w:sz="6" w:val="single"/>
              <w:right w:color="000000" w:space="0" w:sz="6" w:val="single"/>
            </w:tcBorders>
            <w:shd w:fill="ffff00" w:val="clear"/>
            <w:tcMar>
              <w:top w:w="60.0" w:type="dxa"/>
              <w:left w:w="60.0" w:type="dxa"/>
              <w:bottom w:w="60.0" w:type="dxa"/>
              <w:right w:w="60.0" w:type="dxa"/>
            </w:tcMar>
            <w:vAlign w:val="top"/>
          </w:tcPr>
          <w:p w:rsidR="00000000" w:rsidDel="00000000" w:rsidP="00000000" w:rsidRDefault="00000000" w:rsidRPr="00000000" w14:paraId="00000058">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59">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Quorn Burger (V)</w:t>
            </w:r>
          </w:p>
        </w:tc>
        <w:tc>
          <w:tcPr>
            <w:tcBorders>
              <w:top w:color="000000" w:space="0" w:sz="6" w:val="single"/>
              <w:left w:color="000000" w:space="0" w:sz="6" w:val="single"/>
              <w:bottom w:color="000000" w:space="0" w:sz="6" w:val="single"/>
              <w:right w:color="000000" w:space="0" w:sz="6" w:val="single"/>
            </w:tcBorders>
            <w:shd w:fill="ffff00" w:val="clear"/>
            <w:tcMar>
              <w:top w:w="60.0" w:type="dxa"/>
              <w:left w:w="60.0" w:type="dxa"/>
              <w:bottom w:w="60.0" w:type="dxa"/>
              <w:right w:w="60.0" w:type="dxa"/>
            </w:tcMar>
            <w:vAlign w:val="top"/>
          </w:tcPr>
          <w:p w:rsidR="00000000" w:rsidDel="00000000" w:rsidP="00000000" w:rsidRDefault="00000000" w:rsidRPr="00000000" w14:paraId="0000005A">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5B">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Cheese &amp; Tomato Pizza (V)</w:t>
            </w:r>
          </w:p>
        </w:tc>
        <w:tc>
          <w:tcPr>
            <w:tcBorders>
              <w:top w:color="000000" w:space="0" w:sz="6" w:val="single"/>
              <w:left w:color="000000" w:space="0" w:sz="6" w:val="single"/>
              <w:bottom w:color="000000" w:space="0" w:sz="6" w:val="single"/>
              <w:right w:color="000000" w:space="0" w:sz="6" w:val="single"/>
            </w:tcBorders>
            <w:shd w:fill="ffff00" w:val="clear"/>
            <w:tcMar>
              <w:top w:w="60.0" w:type="dxa"/>
              <w:left w:w="60.0" w:type="dxa"/>
              <w:bottom w:w="60.0" w:type="dxa"/>
              <w:right w:w="60.0" w:type="dxa"/>
            </w:tcMar>
            <w:vAlign w:val="top"/>
          </w:tcPr>
          <w:p w:rsidR="00000000" w:rsidDel="00000000" w:rsidP="00000000" w:rsidRDefault="00000000" w:rsidRPr="00000000" w14:paraId="0000005C">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Cheese Flan</w:t>
            </w:r>
          </w:p>
          <w:p w:rsidR="00000000" w:rsidDel="00000000" w:rsidP="00000000" w:rsidRDefault="00000000" w:rsidRPr="00000000" w14:paraId="0000005D">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(H/M)(V)</w:t>
            </w:r>
          </w:p>
        </w:tc>
        <w:tc>
          <w:tcPr>
            <w:tcBorders>
              <w:top w:color="000000" w:space="0" w:sz="6" w:val="single"/>
              <w:left w:color="000000" w:space="0" w:sz="6" w:val="single"/>
              <w:bottom w:color="000000" w:space="0" w:sz="6" w:val="single"/>
              <w:right w:color="000000" w:space="0" w:sz="6" w:val="single"/>
            </w:tcBorders>
            <w:shd w:fill="ffff00" w:val="clear"/>
            <w:tcMar>
              <w:top w:w="60.0" w:type="dxa"/>
              <w:left w:w="60.0" w:type="dxa"/>
              <w:bottom w:w="60.0" w:type="dxa"/>
              <w:right w:w="60.0" w:type="dxa"/>
            </w:tcMar>
            <w:vAlign w:val="top"/>
          </w:tcPr>
          <w:p w:rsidR="00000000" w:rsidDel="00000000" w:rsidP="00000000" w:rsidRDefault="00000000" w:rsidRPr="00000000" w14:paraId="0000005E">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Quorn Tortilla Stack</w:t>
            </w:r>
          </w:p>
          <w:p w:rsidR="00000000" w:rsidDel="00000000" w:rsidP="00000000" w:rsidRDefault="00000000" w:rsidRPr="00000000" w14:paraId="0000005F">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(H/M)(V)</w:t>
            </w:r>
          </w:p>
        </w:tc>
      </w:tr>
      <w:tr>
        <w:trPr>
          <w:cantSplit w:val="0"/>
          <w:trHeight w:val="900" w:hRule="atLeast"/>
          <w:tblHeader w:val="0"/>
        </w:trPr>
        <w:tc>
          <w:tcPr>
            <w:vMerge w:val="continue"/>
            <w:tcBorders>
              <w:top w:color="000000" w:space="0" w:sz="0" w:val="nil"/>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060">
            <w:pPr>
              <w:tabs>
                <w:tab w:val="left" w:leader="none" w:pos="0"/>
              </w:tabs>
              <w:rPr>
                <w:rFonts w:ascii="Nunito" w:cs="Nunito" w:eastAsia="Nunito" w:hAnsi="Nunito"/>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00b050" w:val="clear"/>
            <w:tcMar>
              <w:top w:w="60.0" w:type="dxa"/>
              <w:left w:w="60.0" w:type="dxa"/>
              <w:bottom w:w="60.0" w:type="dxa"/>
              <w:right w:w="60.0" w:type="dxa"/>
            </w:tcMar>
            <w:vAlign w:val="top"/>
          </w:tcPr>
          <w:p w:rsidR="00000000" w:rsidDel="00000000" w:rsidP="00000000" w:rsidRDefault="00000000" w:rsidRPr="00000000" w14:paraId="00000061">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Jacket Potato with a</w:t>
            </w:r>
          </w:p>
          <w:p w:rsidR="00000000" w:rsidDel="00000000" w:rsidP="00000000" w:rsidRDefault="00000000" w:rsidRPr="00000000" w14:paraId="00000062">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Selection of Fillings</w:t>
            </w:r>
          </w:p>
        </w:tc>
        <w:tc>
          <w:tcPr>
            <w:tcBorders>
              <w:top w:color="000000" w:space="0" w:sz="6" w:val="single"/>
              <w:left w:color="000000" w:space="0" w:sz="6" w:val="single"/>
              <w:bottom w:color="000000" w:space="0" w:sz="6" w:val="single"/>
              <w:right w:color="000000" w:space="0" w:sz="6" w:val="single"/>
            </w:tcBorders>
            <w:shd w:fill="00b050" w:val="clear"/>
            <w:tcMar>
              <w:top w:w="60.0" w:type="dxa"/>
              <w:left w:w="60.0" w:type="dxa"/>
              <w:bottom w:w="60.0" w:type="dxa"/>
              <w:right w:w="60.0" w:type="dxa"/>
            </w:tcMar>
            <w:vAlign w:val="top"/>
          </w:tcPr>
          <w:p w:rsidR="00000000" w:rsidDel="00000000" w:rsidP="00000000" w:rsidRDefault="00000000" w:rsidRPr="00000000" w14:paraId="00000063">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Jacket Potato with a</w:t>
            </w:r>
          </w:p>
          <w:p w:rsidR="00000000" w:rsidDel="00000000" w:rsidP="00000000" w:rsidRDefault="00000000" w:rsidRPr="00000000" w14:paraId="00000064">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Selection of Fillings</w:t>
            </w:r>
          </w:p>
        </w:tc>
        <w:tc>
          <w:tcPr>
            <w:tcBorders>
              <w:top w:color="000000" w:space="0" w:sz="6" w:val="single"/>
              <w:left w:color="000000" w:space="0" w:sz="6" w:val="single"/>
              <w:bottom w:color="000000" w:space="0" w:sz="6" w:val="single"/>
              <w:right w:color="000000" w:space="0" w:sz="6" w:val="single"/>
            </w:tcBorders>
            <w:shd w:fill="00b050" w:val="clear"/>
            <w:tcMar>
              <w:top w:w="60.0" w:type="dxa"/>
              <w:left w:w="60.0" w:type="dxa"/>
              <w:bottom w:w="60.0" w:type="dxa"/>
              <w:right w:w="60.0" w:type="dxa"/>
            </w:tcMar>
            <w:vAlign w:val="top"/>
          </w:tcPr>
          <w:p w:rsidR="00000000" w:rsidDel="00000000" w:rsidP="00000000" w:rsidRDefault="00000000" w:rsidRPr="00000000" w14:paraId="00000065">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Jacket Potato with a</w:t>
            </w:r>
          </w:p>
          <w:p w:rsidR="00000000" w:rsidDel="00000000" w:rsidP="00000000" w:rsidRDefault="00000000" w:rsidRPr="00000000" w14:paraId="00000066">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Selection of Fillings</w:t>
            </w:r>
          </w:p>
        </w:tc>
        <w:tc>
          <w:tcPr>
            <w:tcBorders>
              <w:top w:color="000000" w:space="0" w:sz="6" w:val="single"/>
              <w:left w:color="000000" w:space="0" w:sz="6" w:val="single"/>
              <w:bottom w:color="000000" w:space="0" w:sz="6" w:val="single"/>
              <w:right w:color="000000" w:space="0" w:sz="6" w:val="single"/>
            </w:tcBorders>
            <w:shd w:fill="00b050" w:val="clear"/>
            <w:tcMar>
              <w:top w:w="60.0" w:type="dxa"/>
              <w:left w:w="60.0" w:type="dxa"/>
              <w:bottom w:w="60.0" w:type="dxa"/>
              <w:right w:w="60.0" w:type="dxa"/>
            </w:tcMar>
            <w:vAlign w:val="top"/>
          </w:tcPr>
          <w:p w:rsidR="00000000" w:rsidDel="00000000" w:rsidP="00000000" w:rsidRDefault="00000000" w:rsidRPr="00000000" w14:paraId="00000067">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Jacket Potato with a</w:t>
            </w:r>
          </w:p>
          <w:p w:rsidR="00000000" w:rsidDel="00000000" w:rsidP="00000000" w:rsidRDefault="00000000" w:rsidRPr="00000000" w14:paraId="00000068">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Selection of Fillings</w:t>
            </w:r>
          </w:p>
        </w:tc>
        <w:tc>
          <w:tcPr>
            <w:tcBorders>
              <w:top w:color="000000" w:space="0" w:sz="6" w:val="single"/>
              <w:left w:color="000000" w:space="0" w:sz="6" w:val="single"/>
              <w:bottom w:color="000000" w:space="0" w:sz="6" w:val="single"/>
              <w:right w:color="000000" w:space="0" w:sz="6" w:val="single"/>
            </w:tcBorders>
            <w:shd w:fill="00b050" w:val="clear"/>
            <w:tcMar>
              <w:top w:w="60.0" w:type="dxa"/>
              <w:left w:w="60.0" w:type="dxa"/>
              <w:bottom w:w="60.0" w:type="dxa"/>
              <w:right w:w="60.0" w:type="dxa"/>
            </w:tcMar>
            <w:vAlign w:val="top"/>
          </w:tcPr>
          <w:p w:rsidR="00000000" w:rsidDel="00000000" w:rsidP="00000000" w:rsidRDefault="00000000" w:rsidRPr="00000000" w14:paraId="00000069">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Jacket Potato with a</w:t>
            </w:r>
          </w:p>
          <w:p w:rsidR="00000000" w:rsidDel="00000000" w:rsidP="00000000" w:rsidRDefault="00000000" w:rsidRPr="00000000" w14:paraId="0000006A">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Selection of Fillings</w:t>
            </w:r>
          </w:p>
        </w:tc>
      </w:tr>
      <w:tr>
        <w:trPr>
          <w:cantSplit w:val="0"/>
          <w:trHeight w:val="1005" w:hRule="atLeast"/>
          <w:tblHeader w:val="0"/>
        </w:trPr>
        <w:tc>
          <w:tcPr>
            <w:vMerge w:val="continue"/>
            <w:tcBorders>
              <w:top w:color="000000" w:space="0" w:sz="0" w:val="nil"/>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06B">
            <w:pPr>
              <w:tabs>
                <w:tab w:val="left" w:leader="none" w:pos="0"/>
              </w:tabs>
              <w:rPr>
                <w:rFonts w:ascii="Nunito" w:cs="Nunito" w:eastAsia="Nunito" w:hAnsi="Nunito"/>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063d71" w:val="clear"/>
            <w:tcMar>
              <w:top w:w="60.0" w:type="dxa"/>
              <w:left w:w="60.0" w:type="dxa"/>
              <w:bottom w:w="60.0" w:type="dxa"/>
              <w:right w:w="60.0" w:type="dxa"/>
            </w:tcMar>
            <w:vAlign w:val="top"/>
          </w:tcPr>
          <w:p w:rsidR="00000000" w:rsidDel="00000000" w:rsidP="00000000" w:rsidRDefault="00000000" w:rsidRPr="00000000" w14:paraId="0000006C">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 </w:t>
            </w:r>
          </w:p>
          <w:p w:rsidR="00000000" w:rsidDel="00000000" w:rsidP="00000000" w:rsidRDefault="00000000" w:rsidRPr="00000000" w14:paraId="0000006D">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Chilled Choice</w:t>
            </w:r>
          </w:p>
        </w:tc>
        <w:tc>
          <w:tcPr>
            <w:tcBorders>
              <w:top w:color="000000" w:space="0" w:sz="6" w:val="single"/>
              <w:left w:color="000000" w:space="0" w:sz="6" w:val="single"/>
              <w:bottom w:color="000000" w:space="0" w:sz="6" w:val="single"/>
              <w:right w:color="000000" w:space="0" w:sz="6" w:val="single"/>
            </w:tcBorders>
            <w:shd w:fill="063d71" w:val="clear"/>
            <w:tcMar>
              <w:top w:w="60.0" w:type="dxa"/>
              <w:left w:w="60.0" w:type="dxa"/>
              <w:bottom w:w="60.0" w:type="dxa"/>
              <w:right w:w="60.0" w:type="dxa"/>
            </w:tcMar>
            <w:vAlign w:val="top"/>
          </w:tcPr>
          <w:p w:rsidR="00000000" w:rsidDel="00000000" w:rsidP="00000000" w:rsidRDefault="00000000" w:rsidRPr="00000000" w14:paraId="0000006E">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 </w:t>
            </w:r>
          </w:p>
          <w:p w:rsidR="00000000" w:rsidDel="00000000" w:rsidP="00000000" w:rsidRDefault="00000000" w:rsidRPr="00000000" w14:paraId="0000006F">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Chilled Choice</w:t>
            </w:r>
          </w:p>
        </w:tc>
        <w:tc>
          <w:tcPr>
            <w:tcBorders>
              <w:top w:color="000000" w:space="0" w:sz="6" w:val="single"/>
              <w:left w:color="000000" w:space="0" w:sz="6" w:val="single"/>
              <w:bottom w:color="000000" w:space="0" w:sz="6" w:val="single"/>
              <w:right w:color="000000" w:space="0" w:sz="6" w:val="single"/>
            </w:tcBorders>
            <w:shd w:fill="063d71" w:val="clear"/>
            <w:tcMar>
              <w:top w:w="60.0" w:type="dxa"/>
              <w:left w:w="60.0" w:type="dxa"/>
              <w:bottom w:w="60.0" w:type="dxa"/>
              <w:right w:w="60.0" w:type="dxa"/>
            </w:tcMar>
            <w:vAlign w:val="top"/>
          </w:tcPr>
          <w:p w:rsidR="00000000" w:rsidDel="00000000" w:rsidP="00000000" w:rsidRDefault="00000000" w:rsidRPr="00000000" w14:paraId="00000070">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 </w:t>
            </w:r>
          </w:p>
          <w:p w:rsidR="00000000" w:rsidDel="00000000" w:rsidP="00000000" w:rsidRDefault="00000000" w:rsidRPr="00000000" w14:paraId="00000071">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Chilled Choice</w:t>
            </w:r>
          </w:p>
        </w:tc>
        <w:tc>
          <w:tcPr>
            <w:tcBorders>
              <w:top w:color="000000" w:space="0" w:sz="6" w:val="single"/>
              <w:left w:color="000000" w:space="0" w:sz="6" w:val="single"/>
              <w:bottom w:color="000000" w:space="0" w:sz="6" w:val="single"/>
              <w:right w:color="000000" w:space="0" w:sz="6" w:val="single"/>
            </w:tcBorders>
            <w:shd w:fill="063d71" w:val="clear"/>
            <w:tcMar>
              <w:top w:w="60.0" w:type="dxa"/>
              <w:left w:w="60.0" w:type="dxa"/>
              <w:bottom w:w="60.0" w:type="dxa"/>
              <w:right w:w="60.0" w:type="dxa"/>
            </w:tcMar>
            <w:vAlign w:val="top"/>
          </w:tcPr>
          <w:p w:rsidR="00000000" w:rsidDel="00000000" w:rsidP="00000000" w:rsidRDefault="00000000" w:rsidRPr="00000000" w14:paraId="00000072">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 </w:t>
            </w:r>
          </w:p>
          <w:p w:rsidR="00000000" w:rsidDel="00000000" w:rsidP="00000000" w:rsidRDefault="00000000" w:rsidRPr="00000000" w14:paraId="00000073">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Chilled Choice</w:t>
            </w:r>
          </w:p>
        </w:tc>
        <w:tc>
          <w:tcPr>
            <w:tcBorders>
              <w:top w:color="000000" w:space="0" w:sz="6" w:val="single"/>
              <w:left w:color="000000" w:space="0" w:sz="6" w:val="single"/>
              <w:bottom w:color="000000" w:space="0" w:sz="6" w:val="single"/>
              <w:right w:color="000000" w:space="0" w:sz="6" w:val="single"/>
            </w:tcBorders>
            <w:shd w:fill="063d71" w:val="clear"/>
            <w:tcMar>
              <w:top w:w="60.0" w:type="dxa"/>
              <w:left w:w="60.0" w:type="dxa"/>
              <w:bottom w:w="60.0" w:type="dxa"/>
              <w:right w:w="60.0" w:type="dxa"/>
            </w:tcMar>
            <w:vAlign w:val="top"/>
          </w:tcPr>
          <w:p w:rsidR="00000000" w:rsidDel="00000000" w:rsidP="00000000" w:rsidRDefault="00000000" w:rsidRPr="00000000" w14:paraId="00000074">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 </w:t>
            </w:r>
          </w:p>
          <w:p w:rsidR="00000000" w:rsidDel="00000000" w:rsidP="00000000" w:rsidRDefault="00000000" w:rsidRPr="00000000" w14:paraId="00000075">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Chilled Choice</w:t>
            </w:r>
          </w:p>
        </w:tc>
      </w:tr>
      <w:tr>
        <w:trPr>
          <w:cantSplit w:val="0"/>
          <w:trHeight w:val="900" w:hRule="atLeast"/>
          <w:tblHeader w:val="0"/>
        </w:trPr>
        <w:tc>
          <w:tcPr>
            <w:vMerge w:val="continue"/>
            <w:tcBorders>
              <w:top w:color="000000" w:space="0" w:sz="0" w:val="nil"/>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076">
            <w:pPr>
              <w:tabs>
                <w:tab w:val="left" w:leader="none" w:pos="0"/>
              </w:tabs>
              <w:rPr>
                <w:rFonts w:ascii="Nunito" w:cs="Nunito" w:eastAsia="Nunito" w:hAnsi="Nunito"/>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77">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78">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Diced Potatoes</w:t>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79">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Creamed Potatoes</w:t>
            </w:r>
          </w:p>
          <w:p w:rsidR="00000000" w:rsidDel="00000000" w:rsidP="00000000" w:rsidRDefault="00000000" w:rsidRPr="00000000" w14:paraId="0000007A">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Sliced Potatoes</w:t>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7B">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Potato Wedges</w:t>
            </w:r>
          </w:p>
          <w:p w:rsidR="00000000" w:rsidDel="00000000" w:rsidP="00000000" w:rsidRDefault="00000000" w:rsidRPr="00000000" w14:paraId="0000007C">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Savoury Rice</w:t>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7D">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7E">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Roast &amp; Creamed Potatoes</w:t>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7F">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80">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Chips</w:t>
            </w:r>
          </w:p>
        </w:tc>
      </w:tr>
      <w:tr>
        <w:trPr>
          <w:cantSplit w:val="0"/>
          <w:trHeight w:val="900" w:hRule="atLeast"/>
          <w:tblHeader w:val="0"/>
        </w:trPr>
        <w:tc>
          <w:tcPr>
            <w:vMerge w:val="continue"/>
            <w:tcBorders>
              <w:top w:color="000000" w:space="0" w:sz="0" w:val="nil"/>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081">
            <w:pPr>
              <w:tabs>
                <w:tab w:val="left" w:leader="none" w:pos="0"/>
              </w:tabs>
              <w:rPr>
                <w:rFonts w:ascii="Nunito" w:cs="Nunito" w:eastAsia="Nunito" w:hAnsi="Nunito"/>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82">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83">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Seasonal Vegetables</w:t>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84">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85">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Seasonal Vegetables</w:t>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86">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87">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Seasonal Vegetables</w:t>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88">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89">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Seasonal Vegetables</w:t>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8A">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8B">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Seasonal Vegetables</w:t>
            </w:r>
          </w:p>
        </w:tc>
      </w:tr>
      <w:tr>
        <w:trPr>
          <w:cantSplit w:val="0"/>
          <w:trHeight w:val="1725" w:hRule="atLeast"/>
          <w:tblHeader w:val="0"/>
        </w:trPr>
        <w:tc>
          <w:tcPr>
            <w:vMerge w:val="continue"/>
            <w:tcBorders>
              <w:top w:color="000000" w:space="0" w:sz="0" w:val="nil"/>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08C">
            <w:pPr>
              <w:tabs>
                <w:tab w:val="left" w:leader="none" w:pos="0"/>
              </w:tabs>
              <w:rPr>
                <w:rFonts w:ascii="Nunito" w:cs="Nunito" w:eastAsia="Nunito" w:hAnsi="Nunito"/>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8D">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Orange &amp; Lemon Sponge</w:t>
            </w:r>
          </w:p>
          <w:p w:rsidR="00000000" w:rsidDel="00000000" w:rsidP="00000000" w:rsidRDefault="00000000" w:rsidRPr="00000000" w14:paraId="0000008E">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&amp; Custard</w:t>
            </w:r>
          </w:p>
          <w:p w:rsidR="00000000" w:rsidDel="00000000" w:rsidP="00000000" w:rsidRDefault="00000000" w:rsidRPr="00000000" w14:paraId="0000008F">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Jam Tart</w:t>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90">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Chocolate Fudge Slice</w:t>
            </w:r>
          </w:p>
          <w:p w:rsidR="00000000" w:rsidDel="00000000" w:rsidP="00000000" w:rsidRDefault="00000000" w:rsidRPr="00000000" w14:paraId="00000091">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92">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Cookie &amp; Milk</w:t>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93">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Flapjack</w:t>
            </w:r>
          </w:p>
          <w:p w:rsidR="00000000" w:rsidDel="00000000" w:rsidP="00000000" w:rsidRDefault="00000000" w:rsidRPr="00000000" w14:paraId="00000094">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95">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Ice Cream &amp; Fruit</w:t>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96">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Chocolate Brownie</w:t>
            </w:r>
          </w:p>
          <w:p w:rsidR="00000000" w:rsidDel="00000000" w:rsidP="00000000" w:rsidRDefault="00000000" w:rsidRPr="00000000" w14:paraId="00000097">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98">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Muffin</w:t>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99">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Jam Shortcake &amp; Custard</w:t>
            </w:r>
          </w:p>
          <w:p w:rsidR="00000000" w:rsidDel="00000000" w:rsidP="00000000" w:rsidRDefault="00000000" w:rsidRPr="00000000" w14:paraId="0000009A">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9B">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Cookie &amp; Milk</w:t>
            </w:r>
          </w:p>
        </w:tc>
      </w:tr>
    </w:tbl>
    <w:p w:rsidR="00000000" w:rsidDel="00000000" w:rsidP="00000000" w:rsidRDefault="00000000" w:rsidRPr="00000000" w14:paraId="0000009C">
      <w:pPr>
        <w:tabs>
          <w:tab w:val="left" w:leader="none" w:pos="0"/>
        </w:tabs>
        <w:jc w:val="left"/>
        <w:rPr>
          <w:rFonts w:ascii="Nunito" w:cs="Nunito" w:eastAsia="Nunito" w:hAnsi="Nunito"/>
          <w:sz w:val="20"/>
          <w:szCs w:val="20"/>
        </w:rPr>
      </w:pPr>
      <w:r w:rsidDel="00000000" w:rsidR="00000000" w:rsidRPr="00000000">
        <w:rPr>
          <w:rtl w:val="0"/>
        </w:rPr>
      </w:r>
    </w:p>
    <w:p w:rsidR="00000000" w:rsidDel="00000000" w:rsidP="00000000" w:rsidRDefault="00000000" w:rsidRPr="00000000" w14:paraId="0000009D">
      <w:pPr>
        <w:tabs>
          <w:tab w:val="left" w:leader="none" w:pos="0"/>
        </w:tabs>
        <w:jc w:val="left"/>
        <w:rPr>
          <w:rFonts w:ascii="Nunito" w:cs="Nunito" w:eastAsia="Nunito" w:hAnsi="Nunito"/>
          <w:sz w:val="20"/>
          <w:szCs w:val="20"/>
        </w:rPr>
      </w:pPr>
      <w:r w:rsidDel="00000000" w:rsidR="00000000" w:rsidRPr="00000000">
        <w:rPr>
          <w:rtl w:val="0"/>
        </w:rPr>
      </w:r>
    </w:p>
    <w:p w:rsidR="00000000" w:rsidDel="00000000" w:rsidP="00000000" w:rsidRDefault="00000000" w:rsidRPr="00000000" w14:paraId="0000009E">
      <w:pPr>
        <w:tabs>
          <w:tab w:val="left" w:leader="none" w:pos="0"/>
        </w:tabs>
        <w:jc w:val="left"/>
        <w:rPr>
          <w:rFonts w:ascii="Nunito" w:cs="Nunito" w:eastAsia="Nunito" w:hAnsi="Nunito"/>
          <w:sz w:val="20"/>
          <w:szCs w:val="20"/>
        </w:rPr>
      </w:pPr>
      <w:r w:rsidDel="00000000" w:rsidR="00000000" w:rsidRPr="00000000">
        <w:rPr>
          <w:rtl w:val="0"/>
        </w:rPr>
      </w:r>
    </w:p>
    <w:p w:rsidR="00000000" w:rsidDel="00000000" w:rsidP="00000000" w:rsidRDefault="00000000" w:rsidRPr="00000000" w14:paraId="0000009F">
      <w:pPr>
        <w:tabs>
          <w:tab w:val="left" w:leader="none" w:pos="0"/>
        </w:tabs>
        <w:jc w:val="left"/>
        <w:rPr>
          <w:rFonts w:ascii="Nunito" w:cs="Nunito" w:eastAsia="Nunito" w:hAnsi="Nunito"/>
          <w:sz w:val="20"/>
          <w:szCs w:val="20"/>
        </w:rPr>
      </w:pPr>
      <w:r w:rsidDel="00000000" w:rsidR="00000000" w:rsidRPr="00000000">
        <w:rPr>
          <w:rtl w:val="0"/>
        </w:rPr>
      </w:r>
    </w:p>
    <w:p w:rsidR="00000000" w:rsidDel="00000000" w:rsidP="00000000" w:rsidRDefault="00000000" w:rsidRPr="00000000" w14:paraId="000000A0">
      <w:pPr>
        <w:tabs>
          <w:tab w:val="left" w:leader="none" w:pos="0"/>
        </w:tabs>
        <w:jc w:val="left"/>
        <w:rPr>
          <w:rFonts w:ascii="Nunito" w:cs="Nunito" w:eastAsia="Nunito" w:hAnsi="Nunito"/>
          <w:sz w:val="20"/>
          <w:szCs w:val="20"/>
        </w:rPr>
      </w:pPr>
      <w:r w:rsidDel="00000000" w:rsidR="00000000" w:rsidRPr="00000000">
        <w:rPr>
          <w:rtl w:val="0"/>
        </w:rPr>
      </w:r>
    </w:p>
    <w:p w:rsidR="00000000" w:rsidDel="00000000" w:rsidP="00000000" w:rsidRDefault="00000000" w:rsidRPr="00000000" w14:paraId="000000A1">
      <w:pPr>
        <w:tabs>
          <w:tab w:val="left" w:leader="none" w:pos="0"/>
        </w:tabs>
        <w:jc w:val="left"/>
        <w:rPr>
          <w:rFonts w:ascii="Nunito" w:cs="Nunito" w:eastAsia="Nunito" w:hAnsi="Nunito"/>
          <w:sz w:val="20"/>
          <w:szCs w:val="20"/>
        </w:rPr>
      </w:pPr>
      <w:r w:rsidDel="00000000" w:rsidR="00000000" w:rsidRPr="00000000">
        <w:rPr>
          <w:rtl w:val="0"/>
        </w:rPr>
      </w:r>
    </w:p>
    <w:p w:rsidR="00000000" w:rsidDel="00000000" w:rsidP="00000000" w:rsidRDefault="00000000" w:rsidRPr="00000000" w14:paraId="000000A2">
      <w:pPr>
        <w:tabs>
          <w:tab w:val="left" w:leader="none" w:pos="0"/>
        </w:tabs>
        <w:jc w:val="left"/>
        <w:rPr>
          <w:rFonts w:ascii="Nunito" w:cs="Nunito" w:eastAsia="Nunito" w:hAnsi="Nunito"/>
          <w:sz w:val="20"/>
          <w:szCs w:val="20"/>
        </w:rPr>
      </w:pPr>
      <w:r w:rsidDel="00000000" w:rsidR="00000000" w:rsidRPr="00000000">
        <w:rPr>
          <w:rtl w:val="0"/>
        </w:rPr>
      </w:r>
    </w:p>
    <w:p w:rsidR="00000000" w:rsidDel="00000000" w:rsidP="00000000" w:rsidRDefault="00000000" w:rsidRPr="00000000" w14:paraId="000000A3">
      <w:pPr>
        <w:tabs>
          <w:tab w:val="left" w:leader="none" w:pos="0"/>
        </w:tabs>
        <w:jc w:val="left"/>
        <w:rPr>
          <w:rFonts w:ascii="Nunito" w:cs="Nunito" w:eastAsia="Nunito" w:hAnsi="Nunito"/>
          <w:sz w:val="20"/>
          <w:szCs w:val="20"/>
        </w:rPr>
      </w:pPr>
      <w:r w:rsidDel="00000000" w:rsidR="00000000" w:rsidRPr="00000000">
        <w:rPr>
          <w:rtl w:val="0"/>
        </w:rPr>
      </w:r>
    </w:p>
    <w:p w:rsidR="00000000" w:rsidDel="00000000" w:rsidP="00000000" w:rsidRDefault="00000000" w:rsidRPr="00000000" w14:paraId="000000A4">
      <w:pPr>
        <w:tabs>
          <w:tab w:val="left" w:leader="none" w:pos="0"/>
        </w:tabs>
        <w:jc w:val="left"/>
        <w:rPr>
          <w:rFonts w:ascii="Nunito" w:cs="Nunito" w:eastAsia="Nunito" w:hAnsi="Nunito"/>
          <w:sz w:val="20"/>
          <w:szCs w:val="20"/>
        </w:rPr>
      </w:pPr>
      <w:r w:rsidDel="00000000" w:rsidR="00000000" w:rsidRPr="00000000">
        <w:rPr>
          <w:rFonts w:ascii="Nunito" w:cs="Nunito" w:eastAsia="Nunito" w:hAnsi="Nunito"/>
          <w:sz w:val="20"/>
          <w:szCs w:val="20"/>
          <w:rtl w:val="0"/>
        </w:rPr>
        <w:t xml:space="preserve">       </w:t>
      </w:r>
      <w:r w:rsidDel="00000000" w:rsidR="00000000" w:rsidRPr="00000000">
        <w:drawing>
          <wp:anchor allowOverlap="1" behindDoc="1" distB="114300" distT="114300" distL="114300" distR="114300" hidden="0" layoutInCell="1" locked="0" relativeHeight="0" simplePos="0">
            <wp:simplePos x="0" y="0"/>
            <wp:positionH relativeFrom="column">
              <wp:posOffset>5105400</wp:posOffset>
            </wp:positionH>
            <wp:positionV relativeFrom="paragraph">
              <wp:posOffset>114300</wp:posOffset>
            </wp:positionV>
            <wp:extent cx="944813" cy="944813"/>
            <wp:effectExtent b="0" l="0" r="0" t="0"/>
            <wp:wrapNone/>
            <wp:docPr id="17" name="image12.png"/>
            <a:graphic>
              <a:graphicData uri="http://schemas.openxmlformats.org/drawingml/2006/picture">
                <pic:pic>
                  <pic:nvPicPr>
                    <pic:cNvPr id="0" name="image12.png"/>
                    <pic:cNvPicPr preferRelativeResize="0"/>
                  </pic:nvPicPr>
                  <pic:blipFill>
                    <a:blip r:embed="rId12"/>
                    <a:srcRect b="0" l="0" r="0" t="0"/>
                    <a:stretch>
                      <a:fillRect/>
                    </a:stretch>
                  </pic:blipFill>
                  <pic:spPr>
                    <a:xfrm>
                      <a:off x="0" y="0"/>
                      <a:ext cx="944813" cy="944813"/>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476250</wp:posOffset>
            </wp:positionH>
            <wp:positionV relativeFrom="paragraph">
              <wp:posOffset>114300</wp:posOffset>
            </wp:positionV>
            <wp:extent cx="597758" cy="819150"/>
            <wp:effectExtent b="0" l="0" r="0" t="0"/>
            <wp:wrapNone/>
            <wp:docPr id="9" name="image8.png"/>
            <a:graphic>
              <a:graphicData uri="http://schemas.openxmlformats.org/drawingml/2006/picture">
                <pic:pic>
                  <pic:nvPicPr>
                    <pic:cNvPr id="0" name="image8.png"/>
                    <pic:cNvPicPr preferRelativeResize="0"/>
                  </pic:nvPicPr>
                  <pic:blipFill>
                    <a:blip r:embed="rId13"/>
                    <a:srcRect b="0" l="0" r="0" t="0"/>
                    <a:stretch>
                      <a:fillRect/>
                    </a:stretch>
                  </pic:blipFill>
                  <pic:spPr>
                    <a:xfrm>
                      <a:off x="0" y="0"/>
                      <a:ext cx="597758" cy="819150"/>
                    </a:xfrm>
                    <a:prstGeom prst="rect"/>
                    <a:ln/>
                  </pic:spPr>
                </pic:pic>
              </a:graphicData>
            </a:graphic>
          </wp:anchor>
        </w:drawing>
      </w:r>
    </w:p>
    <w:p w:rsidR="00000000" w:rsidDel="00000000" w:rsidP="00000000" w:rsidRDefault="00000000" w:rsidRPr="00000000" w14:paraId="000000A5">
      <w:pPr>
        <w:tabs>
          <w:tab w:val="left" w:leader="none" w:pos="0"/>
        </w:tabs>
        <w:jc w:val="center"/>
        <w:rPr>
          <w:rFonts w:ascii="Nunito" w:cs="Nunito" w:eastAsia="Nunito" w:hAnsi="Nunito"/>
          <w:b w:val="1"/>
          <w:color w:val="3c78d8"/>
          <w:sz w:val="60"/>
          <w:szCs w:val="60"/>
        </w:rPr>
      </w:pPr>
      <w:r w:rsidDel="00000000" w:rsidR="00000000" w:rsidRPr="00000000">
        <w:rPr>
          <w:rFonts w:ascii="Nunito" w:cs="Nunito" w:eastAsia="Nunito" w:hAnsi="Nunito"/>
          <w:b w:val="1"/>
          <w:color w:val="3c78d8"/>
          <w:sz w:val="60"/>
          <w:szCs w:val="60"/>
          <w:rtl w:val="0"/>
        </w:rPr>
        <w:t xml:space="preserve">Attendance</w:t>
      </w:r>
    </w:p>
    <w:p w:rsidR="00000000" w:rsidDel="00000000" w:rsidP="00000000" w:rsidRDefault="00000000" w:rsidRPr="00000000" w14:paraId="000000A6">
      <w:pPr>
        <w:tabs>
          <w:tab w:val="left" w:leader="none" w:pos="0"/>
        </w:tabs>
        <w:jc w:val="center"/>
        <w:rPr>
          <w:rFonts w:ascii="Nunito" w:cs="Nunito" w:eastAsia="Nunito" w:hAnsi="Nunito"/>
          <w:b w:val="1"/>
          <w:i w:val="1"/>
          <w:color w:val="1155cc"/>
          <w:sz w:val="28"/>
          <w:szCs w:val="28"/>
        </w:rPr>
      </w:pPr>
      <w:r w:rsidDel="00000000" w:rsidR="00000000" w:rsidRPr="00000000">
        <w:rPr>
          <w:rFonts w:ascii="Nunito" w:cs="Nunito" w:eastAsia="Nunito" w:hAnsi="Nunito"/>
          <w:b w:val="1"/>
          <w:i w:val="1"/>
          <w:color w:val="1155cc"/>
          <w:sz w:val="28"/>
          <w:szCs w:val="28"/>
          <w:rtl w:val="0"/>
        </w:rPr>
        <w:t xml:space="preserve">We aim for 100% attendance </w:t>
      </w:r>
    </w:p>
    <w:p w:rsidR="00000000" w:rsidDel="00000000" w:rsidP="00000000" w:rsidRDefault="00000000" w:rsidRPr="00000000" w14:paraId="000000A7">
      <w:pPr>
        <w:tabs>
          <w:tab w:val="left" w:leader="none" w:pos="0"/>
        </w:tabs>
        <w:jc w:val="center"/>
        <w:rPr>
          <w:rFonts w:ascii="Nunito" w:cs="Nunito" w:eastAsia="Nunito" w:hAnsi="Nunito"/>
          <w:b w:val="1"/>
          <w:i w:val="1"/>
          <w:color w:val="1155cc"/>
          <w:sz w:val="28"/>
          <w:szCs w:val="28"/>
        </w:rPr>
      </w:pPr>
      <w:r w:rsidDel="00000000" w:rsidR="00000000" w:rsidRPr="00000000">
        <w:rPr>
          <w:rFonts w:ascii="Nunito" w:cs="Nunito" w:eastAsia="Nunito" w:hAnsi="Nunito"/>
          <w:b w:val="1"/>
          <w:i w:val="1"/>
          <w:color w:val="1155cc"/>
          <w:sz w:val="28"/>
          <w:szCs w:val="28"/>
          <w:rtl w:val="0"/>
        </w:rPr>
        <w:t xml:space="preserve">Our target is 96.6%</w:t>
      </w:r>
    </w:p>
    <w:p w:rsidR="00000000" w:rsidDel="00000000" w:rsidP="00000000" w:rsidRDefault="00000000" w:rsidRPr="00000000" w14:paraId="000000A8">
      <w:pPr>
        <w:tabs>
          <w:tab w:val="left" w:leader="none" w:pos="0"/>
        </w:tabs>
        <w:jc w:val="center"/>
        <w:rPr>
          <w:rFonts w:ascii="Nunito" w:cs="Nunito" w:eastAsia="Nunito" w:hAnsi="Nunito"/>
          <w:i w:val="1"/>
          <w:color w:val="1155cc"/>
        </w:rPr>
      </w:pPr>
      <w:r w:rsidDel="00000000" w:rsidR="00000000" w:rsidRPr="00000000">
        <w:rPr>
          <w:rFonts w:ascii="Nunito" w:cs="Nunito" w:eastAsia="Nunito" w:hAnsi="Nunito"/>
          <w:i w:val="1"/>
          <w:color w:val="1155cc"/>
          <w:rtl w:val="0"/>
        </w:rPr>
        <w:t xml:space="preserve">Remember that school starts at 8.35am (8.30am EYFS) when children can begin learning and access tasks to settle in. Any time after 9am is late.</w:t>
      </w:r>
    </w:p>
    <w:p w:rsidR="00000000" w:rsidDel="00000000" w:rsidP="00000000" w:rsidRDefault="00000000" w:rsidRPr="00000000" w14:paraId="000000A9">
      <w:pPr>
        <w:tabs>
          <w:tab w:val="left" w:leader="none" w:pos="0"/>
        </w:tabs>
        <w:jc w:val="center"/>
        <w:rPr>
          <w:rFonts w:ascii="Nunito" w:cs="Nunito" w:eastAsia="Nunito" w:hAnsi="Nunito"/>
          <w:i w:val="1"/>
          <w:color w:val="1155cc"/>
          <w:sz w:val="22"/>
          <w:szCs w:val="22"/>
        </w:rPr>
      </w:pPr>
      <w:r w:rsidDel="00000000" w:rsidR="00000000" w:rsidRPr="00000000">
        <w:rPr>
          <w:rFonts w:ascii="Nunito" w:cs="Nunito" w:eastAsia="Nunito" w:hAnsi="Nunito"/>
          <w:i w:val="1"/>
          <w:color w:val="1155cc"/>
          <w:sz w:val="22"/>
          <w:szCs w:val="22"/>
          <w:rtl w:val="0"/>
        </w:rPr>
        <w:t xml:space="preserve">Formal lessons start at 9am and the children need to be in, registered and settled at this time.</w:t>
      </w:r>
    </w:p>
    <w:p w:rsidR="00000000" w:rsidDel="00000000" w:rsidP="00000000" w:rsidRDefault="00000000" w:rsidRPr="00000000" w14:paraId="000000AA">
      <w:pPr>
        <w:tabs>
          <w:tab w:val="left" w:leader="none" w:pos="0"/>
        </w:tabs>
        <w:jc w:val="center"/>
        <w:rPr>
          <w:rFonts w:ascii="Nunito" w:cs="Nunito" w:eastAsia="Nunito" w:hAnsi="Nunito"/>
          <w:i w:val="1"/>
          <w:color w:val="1155cc"/>
          <w:sz w:val="22"/>
          <w:szCs w:val="22"/>
        </w:rPr>
      </w:pPr>
      <w:r w:rsidDel="00000000" w:rsidR="00000000" w:rsidRPr="00000000">
        <w:rPr>
          <w:rtl w:val="0"/>
        </w:rPr>
      </w:r>
    </w:p>
    <w:tbl>
      <w:tblPr>
        <w:tblStyle w:val="Table3"/>
        <w:tblW w:w="1034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49.6666666666665"/>
        <w:gridCol w:w="3449.6666666666665"/>
        <w:gridCol w:w="3449.6666666666665"/>
        <w:tblGridChange w:id="0">
          <w:tblGrid>
            <w:gridCol w:w="3449.6666666666665"/>
            <w:gridCol w:w="3449.6666666666665"/>
            <w:gridCol w:w="3449.6666666666665"/>
          </w:tblGrid>
        </w:tblGridChange>
      </w:tblGrid>
      <w:tr>
        <w:trPr>
          <w:cantSplit w:val="0"/>
          <w:tblHeader w:val="0"/>
        </w:trPr>
        <w:tc>
          <w:tcPr>
            <w:shd w:fill="a4c2f4" w:val="clear"/>
            <w:tcMar>
              <w:top w:w="100.0" w:type="dxa"/>
              <w:left w:w="100.0" w:type="dxa"/>
              <w:bottom w:w="100.0" w:type="dxa"/>
              <w:right w:w="100.0" w:type="dxa"/>
            </w:tcMar>
            <w:vAlign w:val="top"/>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Nunito" w:cs="Nunito" w:eastAsia="Nunito" w:hAnsi="Nunito"/>
                <w:b w:val="1"/>
                <w:sz w:val="22"/>
                <w:szCs w:val="22"/>
              </w:rPr>
            </w:pPr>
            <w:r w:rsidDel="00000000" w:rsidR="00000000" w:rsidRPr="00000000">
              <w:rPr>
                <w:rFonts w:ascii="Nunito" w:cs="Nunito" w:eastAsia="Nunito" w:hAnsi="Nunito"/>
                <w:b w:val="1"/>
                <w:sz w:val="22"/>
                <w:szCs w:val="22"/>
                <w:rtl w:val="0"/>
              </w:rPr>
              <w:t xml:space="preserve">Class:</w:t>
            </w:r>
          </w:p>
        </w:tc>
        <w:tc>
          <w:tcPr>
            <w:shd w:fill="a4c2f4" w:val="clear"/>
            <w:tcMar>
              <w:top w:w="100.0" w:type="dxa"/>
              <w:left w:w="100.0" w:type="dxa"/>
              <w:bottom w:w="100.0" w:type="dxa"/>
              <w:right w:w="100.0" w:type="dxa"/>
            </w:tcMar>
            <w:vAlign w:val="top"/>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Nunito" w:cs="Nunito" w:eastAsia="Nunito" w:hAnsi="Nunito"/>
                <w:b w:val="1"/>
                <w:sz w:val="22"/>
                <w:szCs w:val="22"/>
              </w:rPr>
            </w:pPr>
            <w:r w:rsidDel="00000000" w:rsidR="00000000" w:rsidRPr="00000000">
              <w:rPr>
                <w:rFonts w:ascii="Nunito" w:cs="Nunito" w:eastAsia="Nunito" w:hAnsi="Nunito"/>
                <w:b w:val="1"/>
                <w:sz w:val="22"/>
                <w:szCs w:val="22"/>
                <w:rtl w:val="0"/>
              </w:rPr>
              <w:t xml:space="preserve">Weekly Attendance:</w:t>
            </w:r>
          </w:p>
        </w:tc>
        <w:tc>
          <w:tcPr>
            <w:shd w:fill="a4c2f4" w:val="clear"/>
            <w:tcMar>
              <w:top w:w="100.0" w:type="dxa"/>
              <w:left w:w="100.0" w:type="dxa"/>
              <w:bottom w:w="100.0" w:type="dxa"/>
              <w:right w:w="100.0" w:type="dxa"/>
            </w:tcMar>
            <w:vAlign w:val="top"/>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Nunito" w:cs="Nunito" w:eastAsia="Nunito" w:hAnsi="Nunito"/>
                <w:b w:val="1"/>
                <w:sz w:val="22"/>
                <w:szCs w:val="22"/>
              </w:rPr>
            </w:pPr>
            <w:r w:rsidDel="00000000" w:rsidR="00000000" w:rsidRPr="00000000">
              <w:rPr>
                <w:rFonts w:ascii="Nunito" w:cs="Nunito" w:eastAsia="Nunito" w:hAnsi="Nunito"/>
                <w:b w:val="1"/>
                <w:sz w:val="22"/>
                <w:szCs w:val="22"/>
                <w:rtl w:val="0"/>
              </w:rPr>
              <w:t xml:space="preserve">Weekly Minutes Late:</w:t>
            </w:r>
          </w:p>
        </w:tc>
      </w:tr>
      <w:tr>
        <w:trPr>
          <w:cantSplit w:val="0"/>
          <w:tblHeader w:val="0"/>
        </w:trPr>
        <w:tc>
          <w:tcPr>
            <w:shd w:fill="a4c2f4" w:val="clear"/>
            <w:tcMar>
              <w:top w:w="100.0" w:type="dxa"/>
              <w:left w:w="100.0" w:type="dxa"/>
              <w:bottom w:w="100.0" w:type="dxa"/>
              <w:right w:w="100.0" w:type="dxa"/>
            </w:tcMar>
            <w:vAlign w:val="top"/>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Nunito" w:cs="Nunito" w:eastAsia="Nunito" w:hAnsi="Nunito"/>
                <w:b w:val="1"/>
                <w:sz w:val="18"/>
                <w:szCs w:val="18"/>
              </w:rPr>
            </w:pPr>
            <w:r w:rsidDel="00000000" w:rsidR="00000000" w:rsidRPr="00000000">
              <w:rPr>
                <w:rFonts w:ascii="Nunito" w:cs="Nunito" w:eastAsia="Nunito" w:hAnsi="Nunito"/>
                <w:b w:val="1"/>
                <w:sz w:val="18"/>
                <w:szCs w:val="18"/>
                <w:rtl w:val="0"/>
              </w:rPr>
              <w:t xml:space="preserve">FS1 Busy Bees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Nunito" w:cs="Nunito" w:eastAsia="Nunito" w:hAnsi="Nunito"/>
                <w:sz w:val="18"/>
                <w:szCs w:val="18"/>
                <w:shd w:fill="ff9900" w:val="clear"/>
              </w:rPr>
            </w:pPr>
            <w:r w:rsidDel="00000000" w:rsidR="00000000" w:rsidRPr="00000000">
              <w:rPr>
                <w:rFonts w:ascii="Nunito" w:cs="Nunito" w:eastAsia="Nunito" w:hAnsi="Nunito"/>
                <w:sz w:val="18"/>
                <w:szCs w:val="18"/>
                <w:shd w:fill="ff9900" w:val="clear"/>
                <w:rtl w:val="0"/>
              </w:rPr>
              <w:t xml:space="preserve">94.2%</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Nunito" w:cs="Nunito" w:eastAsia="Nunito" w:hAnsi="Nunito"/>
                <w:sz w:val="18"/>
                <w:szCs w:val="18"/>
                <w:highlight w:val="green"/>
              </w:rPr>
            </w:pPr>
            <w:r w:rsidDel="00000000" w:rsidR="00000000" w:rsidRPr="00000000">
              <w:rPr>
                <w:rFonts w:ascii="Nunito" w:cs="Nunito" w:eastAsia="Nunito" w:hAnsi="Nunito"/>
                <w:sz w:val="18"/>
                <w:szCs w:val="18"/>
                <w:highlight w:val="green"/>
                <w:rtl w:val="0"/>
              </w:rPr>
              <w:t xml:space="preserve">0</w:t>
            </w:r>
          </w:p>
        </w:tc>
      </w:tr>
      <w:tr>
        <w:trPr>
          <w:cantSplit w:val="0"/>
          <w:tblHeader w:val="0"/>
        </w:trPr>
        <w:tc>
          <w:tcPr>
            <w:shd w:fill="a4c2f4" w:val="clear"/>
            <w:tcMar>
              <w:top w:w="100.0" w:type="dxa"/>
              <w:left w:w="100.0" w:type="dxa"/>
              <w:bottom w:w="100.0" w:type="dxa"/>
              <w:right w:w="100.0" w:type="dxa"/>
            </w:tcMar>
            <w:vAlign w:val="top"/>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Nunito" w:cs="Nunito" w:eastAsia="Nunito" w:hAnsi="Nunito"/>
                <w:b w:val="1"/>
                <w:sz w:val="18"/>
                <w:szCs w:val="18"/>
              </w:rPr>
            </w:pPr>
            <w:r w:rsidDel="00000000" w:rsidR="00000000" w:rsidRPr="00000000">
              <w:rPr>
                <w:rFonts w:ascii="Nunito" w:cs="Nunito" w:eastAsia="Nunito" w:hAnsi="Nunito"/>
                <w:b w:val="1"/>
                <w:sz w:val="18"/>
                <w:szCs w:val="18"/>
                <w:rtl w:val="0"/>
              </w:rPr>
              <w:t xml:space="preserve">FS2 Learning Ladybirds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Nunito" w:cs="Nunito" w:eastAsia="Nunito" w:hAnsi="Nunito"/>
                <w:sz w:val="18"/>
                <w:szCs w:val="18"/>
                <w:highlight w:val="green"/>
              </w:rPr>
            </w:pPr>
            <w:r w:rsidDel="00000000" w:rsidR="00000000" w:rsidRPr="00000000">
              <w:rPr>
                <w:rFonts w:ascii="Nunito" w:cs="Nunito" w:eastAsia="Nunito" w:hAnsi="Nunito"/>
                <w:sz w:val="18"/>
                <w:szCs w:val="18"/>
                <w:highlight w:val="green"/>
                <w:rtl w:val="0"/>
              </w:rPr>
              <w:t xml:space="preserve">97.6%</w:t>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widowControl w:val="0"/>
              <w:jc w:val="center"/>
              <w:rPr>
                <w:rFonts w:ascii="Nunito" w:cs="Nunito" w:eastAsia="Nunito" w:hAnsi="Nunito"/>
                <w:sz w:val="18"/>
                <w:szCs w:val="18"/>
                <w:shd w:fill="ff9900" w:val="clear"/>
              </w:rPr>
            </w:pPr>
            <w:r w:rsidDel="00000000" w:rsidR="00000000" w:rsidRPr="00000000">
              <w:rPr>
                <w:rFonts w:ascii="Nunito" w:cs="Nunito" w:eastAsia="Nunito" w:hAnsi="Nunito"/>
                <w:sz w:val="18"/>
                <w:szCs w:val="18"/>
                <w:shd w:fill="ff9900" w:val="clear"/>
                <w:rtl w:val="0"/>
              </w:rPr>
              <w:t xml:space="preserve">15</w:t>
            </w:r>
          </w:p>
        </w:tc>
      </w:tr>
      <w:tr>
        <w:trPr>
          <w:cantSplit w:val="0"/>
          <w:tblHeader w:val="0"/>
        </w:trPr>
        <w:tc>
          <w:tcPr>
            <w:shd w:fill="a4c2f4" w:val="clear"/>
            <w:tcMar>
              <w:top w:w="100.0" w:type="dxa"/>
              <w:left w:w="100.0" w:type="dxa"/>
              <w:bottom w:w="100.0" w:type="dxa"/>
              <w:right w:w="100.0" w:type="dxa"/>
            </w:tcMar>
            <w:vAlign w:val="top"/>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Nunito" w:cs="Nunito" w:eastAsia="Nunito" w:hAnsi="Nunito"/>
                <w:b w:val="1"/>
                <w:sz w:val="18"/>
                <w:szCs w:val="18"/>
              </w:rPr>
            </w:pPr>
            <w:r w:rsidDel="00000000" w:rsidR="00000000" w:rsidRPr="00000000">
              <w:rPr>
                <w:rFonts w:ascii="Nunito" w:cs="Nunito" w:eastAsia="Nunito" w:hAnsi="Nunito"/>
                <w:b w:val="1"/>
                <w:sz w:val="18"/>
                <w:szCs w:val="18"/>
                <w:rtl w:val="0"/>
              </w:rPr>
              <w:t xml:space="preserve">Y1/2 Ash</w:t>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Nunito" w:cs="Nunito" w:eastAsia="Nunito" w:hAnsi="Nunito"/>
                <w:sz w:val="18"/>
                <w:szCs w:val="18"/>
                <w:highlight w:val="red"/>
              </w:rPr>
            </w:pPr>
            <w:r w:rsidDel="00000000" w:rsidR="00000000" w:rsidRPr="00000000">
              <w:rPr>
                <w:rFonts w:ascii="Nunito" w:cs="Nunito" w:eastAsia="Nunito" w:hAnsi="Nunito"/>
                <w:sz w:val="18"/>
                <w:szCs w:val="18"/>
                <w:highlight w:val="red"/>
                <w:rtl w:val="0"/>
              </w:rPr>
              <w:t xml:space="preserve">87.7%</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widowControl w:val="0"/>
              <w:jc w:val="center"/>
              <w:rPr>
                <w:rFonts w:ascii="Nunito" w:cs="Nunito" w:eastAsia="Nunito" w:hAnsi="Nunito"/>
                <w:sz w:val="18"/>
                <w:szCs w:val="18"/>
                <w:highlight w:val="red"/>
              </w:rPr>
            </w:pPr>
            <w:r w:rsidDel="00000000" w:rsidR="00000000" w:rsidRPr="00000000">
              <w:rPr>
                <w:rFonts w:ascii="Nunito" w:cs="Nunito" w:eastAsia="Nunito" w:hAnsi="Nunito"/>
                <w:sz w:val="18"/>
                <w:szCs w:val="18"/>
                <w:highlight w:val="red"/>
                <w:rtl w:val="0"/>
              </w:rPr>
              <w:t xml:space="preserve">180</w:t>
            </w:r>
          </w:p>
        </w:tc>
      </w:tr>
      <w:tr>
        <w:trPr>
          <w:cantSplit w:val="0"/>
          <w:tblHeader w:val="0"/>
        </w:trPr>
        <w:tc>
          <w:tcPr>
            <w:shd w:fill="a4c2f4" w:val="clear"/>
            <w:tcMar>
              <w:top w:w="100.0" w:type="dxa"/>
              <w:left w:w="100.0" w:type="dxa"/>
              <w:bottom w:w="100.0" w:type="dxa"/>
              <w:right w:w="100.0" w:type="dxa"/>
            </w:tcMar>
            <w:vAlign w:val="top"/>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Nunito" w:cs="Nunito" w:eastAsia="Nunito" w:hAnsi="Nunito"/>
                <w:b w:val="1"/>
                <w:sz w:val="18"/>
                <w:szCs w:val="18"/>
              </w:rPr>
            </w:pPr>
            <w:r w:rsidDel="00000000" w:rsidR="00000000" w:rsidRPr="00000000">
              <w:rPr>
                <w:rFonts w:ascii="Nunito" w:cs="Nunito" w:eastAsia="Nunito" w:hAnsi="Nunito"/>
                <w:b w:val="1"/>
                <w:sz w:val="18"/>
                <w:szCs w:val="18"/>
                <w:rtl w:val="0"/>
              </w:rPr>
              <w:t xml:space="preserve">Y1/2 Cherry</w:t>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Nunito" w:cs="Nunito" w:eastAsia="Nunito" w:hAnsi="Nunito"/>
                <w:sz w:val="18"/>
                <w:szCs w:val="18"/>
                <w:shd w:fill="ff9900" w:val="clear"/>
              </w:rPr>
            </w:pPr>
            <w:r w:rsidDel="00000000" w:rsidR="00000000" w:rsidRPr="00000000">
              <w:rPr>
                <w:rFonts w:ascii="Nunito" w:cs="Nunito" w:eastAsia="Nunito" w:hAnsi="Nunito"/>
                <w:sz w:val="18"/>
                <w:szCs w:val="18"/>
                <w:shd w:fill="ff9900" w:val="clear"/>
                <w:rtl w:val="0"/>
              </w:rPr>
              <w:t xml:space="preserve">94.6%</w:t>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widowControl w:val="0"/>
              <w:jc w:val="center"/>
              <w:rPr>
                <w:rFonts w:ascii="Nunito" w:cs="Nunito" w:eastAsia="Nunito" w:hAnsi="Nunito"/>
                <w:sz w:val="18"/>
                <w:szCs w:val="18"/>
                <w:highlight w:val="green"/>
              </w:rPr>
            </w:pPr>
            <w:r w:rsidDel="00000000" w:rsidR="00000000" w:rsidRPr="00000000">
              <w:rPr>
                <w:rFonts w:ascii="Nunito" w:cs="Nunito" w:eastAsia="Nunito" w:hAnsi="Nunito"/>
                <w:sz w:val="18"/>
                <w:szCs w:val="18"/>
                <w:highlight w:val="green"/>
                <w:rtl w:val="0"/>
              </w:rPr>
              <w:t xml:space="preserve">0</w:t>
            </w:r>
          </w:p>
        </w:tc>
      </w:tr>
      <w:tr>
        <w:trPr>
          <w:cantSplit w:val="0"/>
          <w:tblHeader w:val="0"/>
        </w:trPr>
        <w:tc>
          <w:tcPr>
            <w:shd w:fill="a4c2f4" w:val="clear"/>
            <w:tcMar>
              <w:top w:w="100.0" w:type="dxa"/>
              <w:left w:w="100.0" w:type="dxa"/>
              <w:bottom w:w="100.0" w:type="dxa"/>
              <w:right w:w="100.0" w:type="dxa"/>
            </w:tcMar>
            <w:vAlign w:val="top"/>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Nunito" w:cs="Nunito" w:eastAsia="Nunito" w:hAnsi="Nunito"/>
                <w:b w:val="1"/>
                <w:sz w:val="18"/>
                <w:szCs w:val="18"/>
              </w:rPr>
            </w:pPr>
            <w:r w:rsidDel="00000000" w:rsidR="00000000" w:rsidRPr="00000000">
              <w:rPr>
                <w:rFonts w:ascii="Nunito" w:cs="Nunito" w:eastAsia="Nunito" w:hAnsi="Nunito"/>
                <w:b w:val="1"/>
                <w:sz w:val="18"/>
                <w:szCs w:val="18"/>
                <w:rtl w:val="0"/>
              </w:rPr>
              <w:t xml:space="preserve">Y2 Willows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Nunito" w:cs="Nunito" w:eastAsia="Nunito" w:hAnsi="Nunito"/>
                <w:sz w:val="18"/>
                <w:szCs w:val="18"/>
                <w:shd w:fill="ff9900" w:val="clear"/>
              </w:rPr>
            </w:pPr>
            <w:r w:rsidDel="00000000" w:rsidR="00000000" w:rsidRPr="00000000">
              <w:rPr>
                <w:rFonts w:ascii="Nunito" w:cs="Nunito" w:eastAsia="Nunito" w:hAnsi="Nunito"/>
                <w:sz w:val="18"/>
                <w:szCs w:val="18"/>
                <w:shd w:fill="ff9900" w:val="clear"/>
                <w:rtl w:val="0"/>
              </w:rPr>
              <w:t xml:space="preserve">95.3%</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widowControl w:val="0"/>
              <w:jc w:val="center"/>
              <w:rPr>
                <w:rFonts w:ascii="Nunito" w:cs="Nunito" w:eastAsia="Nunito" w:hAnsi="Nunito"/>
                <w:sz w:val="18"/>
                <w:szCs w:val="18"/>
                <w:highlight w:val="red"/>
              </w:rPr>
            </w:pPr>
            <w:r w:rsidDel="00000000" w:rsidR="00000000" w:rsidRPr="00000000">
              <w:rPr>
                <w:rFonts w:ascii="Nunito" w:cs="Nunito" w:eastAsia="Nunito" w:hAnsi="Nunito"/>
                <w:sz w:val="18"/>
                <w:szCs w:val="18"/>
                <w:highlight w:val="red"/>
                <w:rtl w:val="0"/>
              </w:rPr>
              <w:t xml:space="preserve">30</w:t>
            </w:r>
          </w:p>
        </w:tc>
      </w:tr>
      <w:tr>
        <w:trPr>
          <w:cantSplit w:val="0"/>
          <w:tblHeader w:val="0"/>
        </w:trPr>
        <w:tc>
          <w:tcPr>
            <w:shd w:fill="a4c2f4" w:val="clear"/>
            <w:tcMar>
              <w:top w:w="100.0" w:type="dxa"/>
              <w:left w:w="100.0" w:type="dxa"/>
              <w:bottom w:w="100.0" w:type="dxa"/>
              <w:right w:w="100.0" w:type="dxa"/>
            </w:tcMar>
            <w:vAlign w:val="top"/>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Nunito" w:cs="Nunito" w:eastAsia="Nunito" w:hAnsi="Nunito"/>
                <w:b w:val="1"/>
                <w:sz w:val="18"/>
                <w:szCs w:val="18"/>
              </w:rPr>
            </w:pPr>
            <w:r w:rsidDel="00000000" w:rsidR="00000000" w:rsidRPr="00000000">
              <w:rPr>
                <w:rFonts w:ascii="Nunito" w:cs="Nunito" w:eastAsia="Nunito" w:hAnsi="Nunito"/>
                <w:b w:val="1"/>
                <w:sz w:val="18"/>
                <w:szCs w:val="18"/>
                <w:rtl w:val="0"/>
              </w:rPr>
              <w:t xml:space="preserve">Y3 Elm</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Nunito" w:cs="Nunito" w:eastAsia="Nunito" w:hAnsi="Nunito"/>
                <w:sz w:val="18"/>
                <w:szCs w:val="18"/>
                <w:shd w:fill="ff9900" w:val="clear"/>
              </w:rPr>
            </w:pPr>
            <w:r w:rsidDel="00000000" w:rsidR="00000000" w:rsidRPr="00000000">
              <w:rPr>
                <w:rFonts w:ascii="Nunito" w:cs="Nunito" w:eastAsia="Nunito" w:hAnsi="Nunito"/>
                <w:sz w:val="18"/>
                <w:szCs w:val="18"/>
                <w:shd w:fill="ff9900" w:val="clear"/>
                <w:rtl w:val="0"/>
              </w:rPr>
              <w:t xml:space="preserve">93.1%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widowControl w:val="0"/>
              <w:jc w:val="center"/>
              <w:rPr>
                <w:rFonts w:ascii="Nunito" w:cs="Nunito" w:eastAsia="Nunito" w:hAnsi="Nunito"/>
                <w:sz w:val="18"/>
                <w:szCs w:val="18"/>
                <w:highlight w:val="green"/>
              </w:rPr>
            </w:pPr>
            <w:r w:rsidDel="00000000" w:rsidR="00000000" w:rsidRPr="00000000">
              <w:rPr>
                <w:rFonts w:ascii="Nunito" w:cs="Nunito" w:eastAsia="Nunito" w:hAnsi="Nunito"/>
                <w:sz w:val="18"/>
                <w:szCs w:val="18"/>
                <w:highlight w:val="green"/>
                <w:rtl w:val="0"/>
              </w:rPr>
              <w:t xml:space="preserve">0</w:t>
            </w:r>
          </w:p>
        </w:tc>
      </w:tr>
      <w:tr>
        <w:trPr>
          <w:cantSplit w:val="0"/>
          <w:tblHeader w:val="0"/>
        </w:trPr>
        <w:tc>
          <w:tcPr>
            <w:shd w:fill="a4c2f4" w:val="clear"/>
            <w:tcMar>
              <w:top w:w="100.0" w:type="dxa"/>
              <w:left w:w="100.0" w:type="dxa"/>
              <w:bottom w:w="100.0" w:type="dxa"/>
              <w:right w:w="100.0" w:type="dxa"/>
            </w:tcMar>
            <w:vAlign w:val="top"/>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Nunito" w:cs="Nunito" w:eastAsia="Nunito" w:hAnsi="Nunito"/>
                <w:b w:val="1"/>
                <w:sz w:val="18"/>
                <w:szCs w:val="18"/>
              </w:rPr>
            </w:pPr>
            <w:r w:rsidDel="00000000" w:rsidR="00000000" w:rsidRPr="00000000">
              <w:rPr>
                <w:rFonts w:ascii="Nunito" w:cs="Nunito" w:eastAsia="Nunito" w:hAnsi="Nunito"/>
                <w:b w:val="1"/>
                <w:sz w:val="18"/>
                <w:szCs w:val="18"/>
                <w:rtl w:val="0"/>
              </w:rPr>
              <w:t xml:space="preserve">Y4 Maple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Nunito" w:cs="Nunito" w:eastAsia="Nunito" w:hAnsi="Nunito"/>
                <w:sz w:val="18"/>
                <w:szCs w:val="18"/>
                <w:highlight w:val="red"/>
              </w:rPr>
            </w:pPr>
            <w:r w:rsidDel="00000000" w:rsidR="00000000" w:rsidRPr="00000000">
              <w:rPr>
                <w:rFonts w:ascii="Nunito" w:cs="Nunito" w:eastAsia="Nunito" w:hAnsi="Nunito"/>
                <w:sz w:val="18"/>
                <w:szCs w:val="18"/>
                <w:highlight w:val="red"/>
                <w:rtl w:val="0"/>
              </w:rPr>
              <w:t xml:space="preserve">88.8%</w:t>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widowControl w:val="0"/>
              <w:jc w:val="center"/>
              <w:rPr>
                <w:rFonts w:ascii="Nunito" w:cs="Nunito" w:eastAsia="Nunito" w:hAnsi="Nunito"/>
                <w:sz w:val="18"/>
                <w:szCs w:val="18"/>
                <w:highlight w:val="red"/>
              </w:rPr>
            </w:pPr>
            <w:r w:rsidDel="00000000" w:rsidR="00000000" w:rsidRPr="00000000">
              <w:rPr>
                <w:rFonts w:ascii="Nunito" w:cs="Nunito" w:eastAsia="Nunito" w:hAnsi="Nunito"/>
                <w:sz w:val="18"/>
                <w:szCs w:val="18"/>
                <w:highlight w:val="red"/>
                <w:rtl w:val="0"/>
              </w:rPr>
              <w:t xml:space="preserve">75</w:t>
            </w:r>
          </w:p>
        </w:tc>
      </w:tr>
      <w:tr>
        <w:trPr>
          <w:cantSplit w:val="0"/>
          <w:tblHeader w:val="0"/>
        </w:trPr>
        <w:tc>
          <w:tcPr>
            <w:shd w:fill="a4c2f4" w:val="clear"/>
            <w:tcMar>
              <w:top w:w="100.0" w:type="dxa"/>
              <w:left w:w="100.0" w:type="dxa"/>
              <w:bottom w:w="100.0" w:type="dxa"/>
              <w:right w:w="100.0" w:type="dxa"/>
            </w:tcMar>
            <w:vAlign w:val="top"/>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Nunito" w:cs="Nunito" w:eastAsia="Nunito" w:hAnsi="Nunito"/>
                <w:b w:val="1"/>
                <w:sz w:val="18"/>
                <w:szCs w:val="18"/>
              </w:rPr>
            </w:pPr>
            <w:r w:rsidDel="00000000" w:rsidR="00000000" w:rsidRPr="00000000">
              <w:rPr>
                <w:rFonts w:ascii="Nunito" w:cs="Nunito" w:eastAsia="Nunito" w:hAnsi="Nunito"/>
                <w:b w:val="1"/>
                <w:sz w:val="18"/>
                <w:szCs w:val="18"/>
                <w:rtl w:val="0"/>
              </w:rPr>
              <w:t xml:space="preserve">Y5/6 Sycamore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Nunito" w:cs="Nunito" w:eastAsia="Nunito" w:hAnsi="Nunito"/>
                <w:sz w:val="18"/>
                <w:szCs w:val="18"/>
                <w:shd w:fill="ff9900" w:val="clear"/>
              </w:rPr>
            </w:pPr>
            <w:r w:rsidDel="00000000" w:rsidR="00000000" w:rsidRPr="00000000">
              <w:rPr>
                <w:rFonts w:ascii="Nunito" w:cs="Nunito" w:eastAsia="Nunito" w:hAnsi="Nunito"/>
                <w:sz w:val="18"/>
                <w:szCs w:val="18"/>
                <w:shd w:fill="ff9900" w:val="clear"/>
                <w:rtl w:val="0"/>
              </w:rPr>
              <w:t xml:space="preserve">95.7%</w:t>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widowControl w:val="0"/>
              <w:jc w:val="center"/>
              <w:rPr>
                <w:rFonts w:ascii="Nunito" w:cs="Nunito" w:eastAsia="Nunito" w:hAnsi="Nunito"/>
                <w:sz w:val="18"/>
                <w:szCs w:val="18"/>
                <w:highlight w:val="red"/>
              </w:rPr>
            </w:pPr>
            <w:r w:rsidDel="00000000" w:rsidR="00000000" w:rsidRPr="00000000">
              <w:rPr>
                <w:rFonts w:ascii="Nunito" w:cs="Nunito" w:eastAsia="Nunito" w:hAnsi="Nunito"/>
                <w:sz w:val="18"/>
                <w:szCs w:val="18"/>
                <w:highlight w:val="red"/>
                <w:rtl w:val="0"/>
              </w:rPr>
              <w:t xml:space="preserve">55</w:t>
            </w:r>
          </w:p>
        </w:tc>
      </w:tr>
      <w:tr>
        <w:trPr>
          <w:cantSplit w:val="0"/>
          <w:tblHeader w:val="0"/>
        </w:trPr>
        <w:tc>
          <w:tcPr>
            <w:shd w:fill="a4c2f4" w:val="clear"/>
            <w:tcMar>
              <w:top w:w="100.0" w:type="dxa"/>
              <w:left w:w="100.0" w:type="dxa"/>
              <w:bottom w:w="100.0" w:type="dxa"/>
              <w:right w:w="100.0" w:type="dxa"/>
            </w:tcMar>
            <w:vAlign w:val="top"/>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Nunito" w:cs="Nunito" w:eastAsia="Nunito" w:hAnsi="Nunito"/>
                <w:b w:val="1"/>
                <w:sz w:val="18"/>
                <w:szCs w:val="18"/>
              </w:rPr>
            </w:pPr>
            <w:r w:rsidDel="00000000" w:rsidR="00000000" w:rsidRPr="00000000">
              <w:rPr>
                <w:rFonts w:ascii="Nunito" w:cs="Nunito" w:eastAsia="Nunito" w:hAnsi="Nunito"/>
                <w:b w:val="1"/>
                <w:sz w:val="18"/>
                <w:szCs w:val="18"/>
                <w:rtl w:val="0"/>
              </w:rPr>
              <w:t xml:space="preserve">Y5/6 Poplar</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Nunito" w:cs="Nunito" w:eastAsia="Nunito" w:hAnsi="Nunito"/>
                <w:sz w:val="18"/>
                <w:szCs w:val="18"/>
                <w:highlight w:val="red"/>
              </w:rPr>
            </w:pPr>
            <w:r w:rsidDel="00000000" w:rsidR="00000000" w:rsidRPr="00000000">
              <w:rPr>
                <w:rFonts w:ascii="Nunito" w:cs="Nunito" w:eastAsia="Nunito" w:hAnsi="Nunito"/>
                <w:sz w:val="18"/>
                <w:szCs w:val="18"/>
                <w:highlight w:val="red"/>
                <w:rtl w:val="0"/>
              </w:rPr>
              <w:t xml:space="preserve">86.7%</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widowControl w:val="0"/>
              <w:jc w:val="center"/>
              <w:rPr>
                <w:rFonts w:ascii="Nunito" w:cs="Nunito" w:eastAsia="Nunito" w:hAnsi="Nunito"/>
                <w:sz w:val="18"/>
                <w:szCs w:val="18"/>
                <w:highlight w:val="green"/>
              </w:rPr>
            </w:pPr>
            <w:r w:rsidDel="00000000" w:rsidR="00000000" w:rsidRPr="00000000">
              <w:rPr>
                <w:rFonts w:ascii="Nunito" w:cs="Nunito" w:eastAsia="Nunito" w:hAnsi="Nunito"/>
                <w:sz w:val="18"/>
                <w:szCs w:val="18"/>
                <w:highlight w:val="green"/>
                <w:rtl w:val="0"/>
              </w:rPr>
              <w:t xml:space="preserve">0</w:t>
            </w:r>
          </w:p>
        </w:tc>
      </w:tr>
      <w:tr>
        <w:trPr>
          <w:cantSplit w:val="0"/>
          <w:tblHeader w:val="0"/>
        </w:trPr>
        <w:tc>
          <w:tcPr>
            <w:shd w:fill="a4c2f4" w:val="clear"/>
            <w:tcMar>
              <w:top w:w="100.0" w:type="dxa"/>
              <w:left w:w="100.0" w:type="dxa"/>
              <w:bottom w:w="100.0" w:type="dxa"/>
              <w:right w:w="100.0" w:type="dxa"/>
            </w:tcMar>
            <w:vAlign w:val="top"/>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Nunito" w:cs="Nunito" w:eastAsia="Nunito" w:hAnsi="Nunito"/>
                <w:b w:val="1"/>
                <w:sz w:val="18"/>
                <w:szCs w:val="18"/>
              </w:rPr>
            </w:pPr>
            <w:r w:rsidDel="00000000" w:rsidR="00000000" w:rsidRPr="00000000">
              <w:rPr>
                <w:rFonts w:ascii="Nunito" w:cs="Nunito" w:eastAsia="Nunito" w:hAnsi="Nunito"/>
                <w:b w:val="1"/>
                <w:sz w:val="18"/>
                <w:szCs w:val="18"/>
                <w:rtl w:val="0"/>
              </w:rPr>
              <w:t xml:space="preserve">Y6 Beech</w:t>
            </w:r>
          </w:p>
        </w:tc>
        <w:tc>
          <w:tcPr>
            <w:shd w:fill="auto" w:val="clear"/>
            <w:tcMar>
              <w:top w:w="100.0" w:type="dxa"/>
              <w:left w:w="100.0" w:type="dxa"/>
              <w:bottom w:w="100.0" w:type="dxa"/>
              <w:right w:w="100.0" w:type="dxa"/>
            </w:tcMar>
            <w:vAlign w:val="top"/>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Nunito" w:cs="Nunito" w:eastAsia="Nunito" w:hAnsi="Nunito"/>
                <w:sz w:val="18"/>
                <w:szCs w:val="18"/>
                <w:highlight w:val="red"/>
              </w:rPr>
            </w:pPr>
            <w:r w:rsidDel="00000000" w:rsidR="00000000" w:rsidRPr="00000000">
              <w:rPr>
                <w:rFonts w:ascii="Nunito" w:cs="Nunito" w:eastAsia="Nunito" w:hAnsi="Nunito"/>
                <w:sz w:val="18"/>
                <w:szCs w:val="18"/>
                <w:highlight w:val="red"/>
                <w:rtl w:val="0"/>
              </w:rPr>
              <w:t xml:space="preserve">82.8%</w:t>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widowControl w:val="0"/>
              <w:jc w:val="center"/>
              <w:rPr>
                <w:rFonts w:ascii="Nunito" w:cs="Nunito" w:eastAsia="Nunito" w:hAnsi="Nunito"/>
                <w:sz w:val="18"/>
                <w:szCs w:val="18"/>
                <w:highlight w:val="red"/>
              </w:rPr>
            </w:pPr>
            <w:r w:rsidDel="00000000" w:rsidR="00000000" w:rsidRPr="00000000">
              <w:rPr>
                <w:rFonts w:ascii="Nunito" w:cs="Nunito" w:eastAsia="Nunito" w:hAnsi="Nunito"/>
                <w:sz w:val="18"/>
                <w:szCs w:val="18"/>
                <w:highlight w:val="red"/>
                <w:rtl w:val="0"/>
              </w:rPr>
              <w:t xml:space="preserve">115</w:t>
            </w:r>
          </w:p>
        </w:tc>
      </w:tr>
    </w:tbl>
    <w:p w:rsidR="00000000" w:rsidDel="00000000" w:rsidP="00000000" w:rsidRDefault="00000000" w:rsidRPr="00000000" w14:paraId="000000CC">
      <w:pPr>
        <w:pageBreakBefore w:val="0"/>
        <w:tabs>
          <w:tab w:val="left" w:leader="none" w:pos="0"/>
        </w:tabs>
        <w:jc w:val="left"/>
        <w:rPr>
          <w:rFonts w:ascii="Nunito" w:cs="Nunito" w:eastAsia="Nunito" w:hAnsi="Nunito"/>
          <w:sz w:val="20"/>
          <w:szCs w:val="20"/>
        </w:rPr>
      </w:pPr>
      <w:r w:rsidDel="00000000" w:rsidR="00000000" w:rsidRPr="00000000">
        <w:rPr>
          <w:rtl w:val="0"/>
        </w:rPr>
      </w:r>
    </w:p>
    <w:p w:rsidR="00000000" w:rsidDel="00000000" w:rsidP="00000000" w:rsidRDefault="00000000" w:rsidRPr="00000000" w14:paraId="000000CD">
      <w:pPr>
        <w:pageBreakBefore w:val="0"/>
        <w:tabs>
          <w:tab w:val="left" w:leader="none" w:pos="0"/>
        </w:tabs>
        <w:jc w:val="center"/>
        <w:rPr>
          <w:rFonts w:ascii="Nunito" w:cs="Nunito" w:eastAsia="Nunito" w:hAnsi="Nunito"/>
          <w:b w:val="1"/>
          <w:color w:val="674ea7"/>
          <w:sz w:val="30"/>
          <w:szCs w:val="30"/>
        </w:rPr>
      </w:pPr>
      <w:r w:rsidDel="00000000" w:rsidR="00000000" w:rsidRPr="00000000">
        <w:rPr>
          <w:rFonts w:ascii="Nunito" w:cs="Nunito" w:eastAsia="Nunito" w:hAnsi="Nunito"/>
          <w:b w:val="1"/>
          <w:color w:val="674ea7"/>
          <w:sz w:val="30"/>
          <w:szCs w:val="30"/>
          <w:rtl w:val="0"/>
        </w:rPr>
        <w:t xml:space="preserve">Whole school attendance this week has increased to 91.3%</w:t>
      </w:r>
    </w:p>
    <w:p w:rsidR="00000000" w:rsidDel="00000000" w:rsidP="00000000" w:rsidRDefault="00000000" w:rsidRPr="00000000" w14:paraId="000000CE">
      <w:pPr>
        <w:pageBreakBefore w:val="0"/>
        <w:tabs>
          <w:tab w:val="left" w:leader="none" w:pos="0"/>
        </w:tabs>
        <w:jc w:val="center"/>
        <w:rPr>
          <w:rFonts w:ascii="Nunito" w:cs="Nunito" w:eastAsia="Nunito" w:hAnsi="Nunito"/>
          <w:b w:val="1"/>
          <w:color w:val="674ea7"/>
          <w:sz w:val="30"/>
          <w:szCs w:val="30"/>
        </w:rPr>
      </w:pPr>
      <w:r w:rsidDel="00000000" w:rsidR="00000000" w:rsidRPr="00000000">
        <w:rPr>
          <w:rtl w:val="0"/>
        </w:rPr>
      </w:r>
    </w:p>
    <w:p w:rsidR="00000000" w:rsidDel="00000000" w:rsidP="00000000" w:rsidRDefault="00000000" w:rsidRPr="00000000" w14:paraId="000000CF">
      <w:pPr>
        <w:tabs>
          <w:tab w:val="left" w:leader="none" w:pos="0"/>
        </w:tabs>
        <w:rPr>
          <w:rFonts w:ascii="Nunito" w:cs="Nunito" w:eastAsia="Nunito" w:hAnsi="Nunito"/>
          <w:b w:val="1"/>
          <w:color w:val="674ea7"/>
          <w:sz w:val="30"/>
          <w:szCs w:val="30"/>
        </w:rPr>
      </w:pPr>
      <w:r w:rsidDel="00000000" w:rsidR="00000000" w:rsidRPr="00000000">
        <w:rPr>
          <w:rFonts w:ascii="Nunito" w:cs="Nunito" w:eastAsia="Nunito" w:hAnsi="Nunito"/>
          <w:b w:val="1"/>
          <w:sz w:val="20"/>
          <w:szCs w:val="20"/>
        </w:rPr>
        <mc:AlternateContent>
          <mc:Choice Requires="wpg">
            <w:drawing>
              <wp:inline distB="114300" distT="114300" distL="114300" distR="114300">
                <wp:extent cx="6381750" cy="1647825"/>
                <wp:effectExtent b="0" l="0" r="0" t="0"/>
                <wp:docPr id="4" name=""/>
                <a:graphic>
                  <a:graphicData uri="http://schemas.microsoft.com/office/word/2010/wordprocessingGroup">
                    <wpg:wgp>
                      <wpg:cNvGrpSpPr/>
                      <wpg:grpSpPr>
                        <a:xfrm>
                          <a:off x="192075" y="0"/>
                          <a:ext cx="6381750" cy="1647825"/>
                          <a:chOff x="192075" y="0"/>
                          <a:chExt cx="6372550" cy="1647450"/>
                        </a:xfrm>
                      </wpg:grpSpPr>
                      <wps:wsp>
                        <wps:cNvSpPr/>
                        <wps:cNvPr id="3" name="Shape 3"/>
                        <wps:spPr>
                          <a:xfrm>
                            <a:off x="196850" y="256075"/>
                            <a:ext cx="6363000" cy="1386600"/>
                          </a:xfrm>
                          <a:prstGeom prst="roundRect">
                            <a:avLst>
                              <a:gd fmla="val 16667" name="adj"/>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4" name="Shape 4"/>
                        <wps:spPr>
                          <a:xfrm>
                            <a:off x="314875" y="374075"/>
                            <a:ext cx="6117000" cy="3849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5" name="Shape 5"/>
                        <wps:spPr>
                          <a:xfrm>
                            <a:off x="1763275" y="318325"/>
                            <a:ext cx="4060800" cy="3849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6" name="Shape 6"/>
                        <wps:spPr>
                          <a:xfrm>
                            <a:off x="1739625" y="369850"/>
                            <a:ext cx="4485900" cy="40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a:spAutoFit/>
                        </wps:bodyPr>
                      </wps:wsp>
                      <wps:wsp>
                        <wps:cNvSpPr txBox="1"/>
                        <wps:cNvPr id="7" name="Shape 7"/>
                        <wps:spPr>
                          <a:xfrm>
                            <a:off x="1931375" y="335600"/>
                            <a:ext cx="4485900" cy="4002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8" name="Shape 8"/>
                        <wps:spPr>
                          <a:xfrm>
                            <a:off x="2041300" y="318325"/>
                            <a:ext cx="4338600" cy="4002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9" name="Shape 9"/>
                        <wps:spPr>
                          <a:xfrm>
                            <a:off x="1835375" y="0"/>
                            <a:ext cx="4677900" cy="8313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u w:val="single"/>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91425" lIns="91425" spcFirstLastPara="1" rIns="91425" wrap="square" tIns="91425">
                          <a:spAutoFit/>
                        </wps:bodyPr>
                      </wps:wsp>
                      <wps:wsp>
                        <wps:cNvSpPr txBox="1"/>
                        <wps:cNvPr id="10" name="Shape 10"/>
                        <wps:spPr>
                          <a:xfrm>
                            <a:off x="2006250" y="373725"/>
                            <a:ext cx="4425600" cy="4002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11" name="Shape 11"/>
                        <wps:spPr>
                          <a:xfrm>
                            <a:off x="2088900" y="424625"/>
                            <a:ext cx="4191600" cy="40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a:spAutoFit/>
                        </wps:bodyPr>
                      </wps:wsp>
                      <wps:wsp>
                        <wps:cNvSpPr txBox="1"/>
                        <wps:cNvPr id="12" name="Shape 12"/>
                        <wps:spPr>
                          <a:xfrm>
                            <a:off x="2411575" y="366425"/>
                            <a:ext cx="4020300" cy="40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a:spAutoFit/>
                        </wps:bodyPr>
                      </wps:wsp>
                      <wps:wsp>
                        <wps:cNvSpPr txBox="1"/>
                        <wps:cNvPr id="13" name="Shape 13"/>
                        <wps:spPr>
                          <a:xfrm>
                            <a:off x="2411575" y="210625"/>
                            <a:ext cx="4020300" cy="40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a:spAutoFit/>
                        </wps:bodyPr>
                      </wps:wsp>
                      <wps:wsp>
                        <wps:cNvSpPr txBox="1"/>
                        <wps:cNvPr id="14" name="Shape 14"/>
                        <wps:spPr>
                          <a:xfrm>
                            <a:off x="2292925" y="426025"/>
                            <a:ext cx="4257600" cy="4002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15" name="Shape 15"/>
                        <wps:spPr>
                          <a:xfrm>
                            <a:off x="2167300" y="533725"/>
                            <a:ext cx="4212600" cy="4002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16" name="Shape 16"/>
                        <wps:spPr>
                          <a:xfrm>
                            <a:off x="2497875" y="344775"/>
                            <a:ext cx="3782700" cy="1262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Thank you so much for your donations of sweets and bottles for the Summer Fayre Tombolas! There will also be a stall with pre-loved uniform and we will be displaying lost property, so don’t forget to have a look! </w:t>
                              </w:r>
                            </w:p>
                          </w:txbxContent>
                        </wps:txbx>
                        <wps:bodyPr anchorCtr="0" anchor="t" bIns="91425" lIns="91425" spcFirstLastPara="1" rIns="91425" wrap="square" tIns="91425">
                          <a:spAutoFit/>
                        </wps:bodyPr>
                      </wps:wsp>
                    </wpg:wgp>
                  </a:graphicData>
                </a:graphic>
              </wp:inline>
            </w:drawing>
          </mc:Choice>
          <mc:Fallback>
            <w:drawing>
              <wp:inline distB="114300" distT="114300" distL="114300" distR="114300">
                <wp:extent cx="6381750" cy="1647825"/>
                <wp:effectExtent b="0" l="0" r="0" t="0"/>
                <wp:docPr id="4" name="image16.png"/>
                <a:graphic>
                  <a:graphicData uri="http://schemas.openxmlformats.org/drawingml/2006/picture">
                    <pic:pic>
                      <pic:nvPicPr>
                        <pic:cNvPr id="0" name="image16.png"/>
                        <pic:cNvPicPr preferRelativeResize="0"/>
                      </pic:nvPicPr>
                      <pic:blipFill>
                        <a:blip r:embed="rId14"/>
                        <a:srcRect/>
                        <a:stretch>
                          <a:fillRect/>
                        </a:stretch>
                      </pic:blipFill>
                      <pic:spPr>
                        <a:xfrm>
                          <a:off x="0" y="0"/>
                          <a:ext cx="6381750" cy="1647825"/>
                        </a:xfrm>
                        <a:prstGeom prst="rect"/>
                        <a:ln/>
                      </pic:spPr>
                    </pic:pic>
                  </a:graphicData>
                </a:graphic>
              </wp:inline>
            </w:drawing>
          </mc:Fallback>
        </mc:AlternateConten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304800</wp:posOffset>
            </wp:positionH>
            <wp:positionV relativeFrom="paragraph">
              <wp:posOffset>314325</wp:posOffset>
            </wp:positionV>
            <wp:extent cx="1608353" cy="1328357"/>
            <wp:effectExtent b="0" l="0" r="0" t="0"/>
            <wp:wrapNone/>
            <wp:docPr id="15" name="image6.png"/>
            <a:graphic>
              <a:graphicData uri="http://schemas.openxmlformats.org/drawingml/2006/picture">
                <pic:pic>
                  <pic:nvPicPr>
                    <pic:cNvPr id="0" name="image6.png"/>
                    <pic:cNvPicPr preferRelativeResize="0"/>
                  </pic:nvPicPr>
                  <pic:blipFill>
                    <a:blip r:embed="rId15"/>
                    <a:srcRect b="0" l="0" r="0" t="0"/>
                    <a:stretch>
                      <a:fillRect/>
                    </a:stretch>
                  </pic:blipFill>
                  <pic:spPr>
                    <a:xfrm>
                      <a:off x="0" y="0"/>
                      <a:ext cx="1608353" cy="1328357"/>
                    </a:xfrm>
                    <a:prstGeom prst="rect"/>
                    <a:ln/>
                  </pic:spPr>
                </pic:pic>
              </a:graphicData>
            </a:graphic>
          </wp:anchor>
        </w:drawing>
      </w:r>
    </w:p>
    <w:p w:rsidR="00000000" w:rsidDel="00000000" w:rsidP="00000000" w:rsidRDefault="00000000" w:rsidRPr="00000000" w14:paraId="000000D0">
      <w:pPr>
        <w:tabs>
          <w:tab w:val="left" w:leader="none" w:pos="0"/>
        </w:tabs>
        <w:rPr>
          <w:rFonts w:ascii="Nunito" w:cs="Nunito" w:eastAsia="Nunito" w:hAnsi="Nunito"/>
          <w:b w:val="1"/>
          <w:sz w:val="20"/>
          <w:szCs w:val="20"/>
        </w:rPr>
      </w:pPr>
      <w:r w:rsidDel="00000000" w:rsidR="00000000" w:rsidRPr="00000000">
        <w:rPr>
          <w:rtl w:val="0"/>
        </w:rPr>
      </w:r>
    </w:p>
    <w:p w:rsidR="00000000" w:rsidDel="00000000" w:rsidP="00000000" w:rsidRDefault="00000000" w:rsidRPr="00000000" w14:paraId="000000D1">
      <w:pPr>
        <w:tabs>
          <w:tab w:val="left" w:leader="none" w:pos="0"/>
        </w:tabs>
        <w:rPr>
          <w:rFonts w:ascii="Nunito" w:cs="Nunito" w:eastAsia="Nunito" w:hAnsi="Nunito"/>
          <w:b w:val="1"/>
          <w:sz w:val="20"/>
          <w:szCs w:val="20"/>
        </w:rPr>
      </w:pPr>
      <w:r w:rsidDel="00000000" w:rsidR="00000000" w:rsidRPr="00000000">
        <w:rPr>
          <w:rFonts w:ascii="Nunito" w:cs="Nunito" w:eastAsia="Nunito" w:hAnsi="Nunito"/>
          <w:b w:val="1"/>
          <w:sz w:val="20"/>
          <w:szCs w:val="20"/>
        </w:rPr>
        <mc:AlternateContent>
          <mc:Choice Requires="wpg">
            <w:drawing>
              <wp:inline distB="114300" distT="114300" distL="114300" distR="114300">
                <wp:extent cx="6381750" cy="1647825"/>
                <wp:effectExtent b="0" l="0" r="0" t="0"/>
                <wp:docPr id="6" name=""/>
                <a:graphic>
                  <a:graphicData uri="http://schemas.microsoft.com/office/word/2010/wordprocessingGroup">
                    <wpg:wgp>
                      <wpg:cNvGrpSpPr/>
                      <wpg:grpSpPr>
                        <a:xfrm>
                          <a:off x="192075" y="0"/>
                          <a:ext cx="6381750" cy="1647825"/>
                          <a:chOff x="192075" y="0"/>
                          <a:chExt cx="6372550" cy="1647450"/>
                        </a:xfrm>
                      </wpg:grpSpPr>
                      <wps:wsp>
                        <wps:cNvSpPr/>
                        <wps:cNvPr id="3" name="Shape 3"/>
                        <wps:spPr>
                          <a:xfrm>
                            <a:off x="196850" y="256075"/>
                            <a:ext cx="6363000" cy="1386600"/>
                          </a:xfrm>
                          <a:prstGeom prst="roundRect">
                            <a:avLst>
                              <a:gd fmla="val 16667" name="adj"/>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4" name="Shape 4"/>
                        <wps:spPr>
                          <a:xfrm>
                            <a:off x="314875" y="374075"/>
                            <a:ext cx="6117000" cy="3849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5" name="Shape 5"/>
                        <wps:spPr>
                          <a:xfrm>
                            <a:off x="1763275" y="318325"/>
                            <a:ext cx="4060800" cy="3849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6" name="Shape 6"/>
                        <wps:spPr>
                          <a:xfrm>
                            <a:off x="1739625" y="369850"/>
                            <a:ext cx="4485900" cy="40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a:spAutoFit/>
                        </wps:bodyPr>
                      </wps:wsp>
                      <wps:wsp>
                        <wps:cNvSpPr txBox="1"/>
                        <wps:cNvPr id="7" name="Shape 7"/>
                        <wps:spPr>
                          <a:xfrm>
                            <a:off x="1931375" y="335600"/>
                            <a:ext cx="4485900" cy="4002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8" name="Shape 8"/>
                        <wps:spPr>
                          <a:xfrm>
                            <a:off x="2041300" y="318325"/>
                            <a:ext cx="4338600" cy="4002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9" name="Shape 9"/>
                        <wps:spPr>
                          <a:xfrm>
                            <a:off x="1835375" y="0"/>
                            <a:ext cx="4677900" cy="8313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u w:val="single"/>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91425" lIns="91425" spcFirstLastPara="1" rIns="91425" wrap="square" tIns="91425">
                          <a:spAutoFit/>
                        </wps:bodyPr>
                      </wps:wsp>
                      <wps:wsp>
                        <wps:cNvSpPr txBox="1"/>
                        <wps:cNvPr id="10" name="Shape 10"/>
                        <wps:spPr>
                          <a:xfrm>
                            <a:off x="2006250" y="373725"/>
                            <a:ext cx="4425600" cy="4002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11" name="Shape 11"/>
                        <wps:spPr>
                          <a:xfrm>
                            <a:off x="2088900" y="424625"/>
                            <a:ext cx="4191600" cy="40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a:spAutoFit/>
                        </wps:bodyPr>
                      </wps:wsp>
                      <wps:wsp>
                        <wps:cNvSpPr txBox="1"/>
                        <wps:cNvPr id="12" name="Shape 12"/>
                        <wps:spPr>
                          <a:xfrm>
                            <a:off x="2411575" y="366425"/>
                            <a:ext cx="4020300" cy="40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a:spAutoFit/>
                        </wps:bodyPr>
                      </wps:wsp>
                      <wps:wsp>
                        <wps:cNvSpPr txBox="1"/>
                        <wps:cNvPr id="13" name="Shape 13"/>
                        <wps:spPr>
                          <a:xfrm>
                            <a:off x="2411575" y="210625"/>
                            <a:ext cx="4020300" cy="40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a:spAutoFit/>
                        </wps:bodyPr>
                      </wps:wsp>
                      <wps:wsp>
                        <wps:cNvSpPr txBox="1"/>
                        <wps:cNvPr id="14" name="Shape 14"/>
                        <wps:spPr>
                          <a:xfrm>
                            <a:off x="2292925" y="426025"/>
                            <a:ext cx="4257600" cy="4002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15" name="Shape 15"/>
                        <wps:spPr>
                          <a:xfrm>
                            <a:off x="2167300" y="533725"/>
                            <a:ext cx="4212600" cy="4002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16" name="Shape 16"/>
                        <wps:spPr>
                          <a:xfrm>
                            <a:off x="2497875" y="344775"/>
                            <a:ext cx="3782700" cy="831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Polite reminder - dogs are not allowed on school </w:t>
                              </w:r>
                              <w:r w:rsidDel="00000000" w:rsidR="00000000" w:rsidRPr="00000000">
                                <w:rPr>
                                  <w:rFonts w:ascii="Arial" w:cs="Arial" w:eastAsia="Arial" w:hAnsi="Arial"/>
                                  <w:b w:val="0"/>
                                  <w:i w:val="0"/>
                                  <w:smallCaps w:val="0"/>
                                  <w:strike w:val="0"/>
                                  <w:color w:val="000000"/>
                                  <w:sz w:val="28"/>
                                  <w:vertAlign w:val="baseline"/>
                                </w:rPr>
                                <w:t xml:space="preserve">property, unless they are guide dogs or dogs in training. Thank you.  </w:t>
                              </w:r>
                            </w:p>
                          </w:txbxContent>
                        </wps:txbx>
                        <wps:bodyPr anchorCtr="0" anchor="t" bIns="91425" lIns="91425" spcFirstLastPara="1" rIns="91425" wrap="square" tIns="91425">
                          <a:spAutoFit/>
                        </wps:bodyPr>
                      </wps:wsp>
                    </wpg:wgp>
                  </a:graphicData>
                </a:graphic>
              </wp:inline>
            </w:drawing>
          </mc:Choice>
          <mc:Fallback>
            <w:drawing>
              <wp:inline distB="114300" distT="114300" distL="114300" distR="114300">
                <wp:extent cx="6381750" cy="1647825"/>
                <wp:effectExtent b="0" l="0" r="0" t="0"/>
                <wp:docPr id="6" name="image18.png"/>
                <a:graphic>
                  <a:graphicData uri="http://schemas.openxmlformats.org/drawingml/2006/picture">
                    <pic:pic>
                      <pic:nvPicPr>
                        <pic:cNvPr id="0" name="image18.png"/>
                        <pic:cNvPicPr preferRelativeResize="0"/>
                      </pic:nvPicPr>
                      <pic:blipFill>
                        <a:blip r:embed="rId16"/>
                        <a:srcRect/>
                        <a:stretch>
                          <a:fillRect/>
                        </a:stretch>
                      </pic:blipFill>
                      <pic:spPr>
                        <a:xfrm>
                          <a:off x="0" y="0"/>
                          <a:ext cx="6381750" cy="1647825"/>
                        </a:xfrm>
                        <a:prstGeom prst="rect"/>
                        <a:ln/>
                      </pic:spPr>
                    </pic:pic>
                  </a:graphicData>
                </a:graphic>
              </wp:inline>
            </w:drawing>
          </mc:Fallback>
        </mc:AlternateConten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423862</wp:posOffset>
            </wp:positionH>
            <wp:positionV relativeFrom="paragraph">
              <wp:posOffset>352425</wp:posOffset>
            </wp:positionV>
            <wp:extent cx="1372835" cy="1228725"/>
            <wp:effectExtent b="0" l="0" r="0" t="0"/>
            <wp:wrapNone/>
            <wp:docPr id="18" name="image3.png"/>
            <a:graphic>
              <a:graphicData uri="http://schemas.openxmlformats.org/drawingml/2006/picture">
                <pic:pic>
                  <pic:nvPicPr>
                    <pic:cNvPr id="0" name="image3.png"/>
                    <pic:cNvPicPr preferRelativeResize="0"/>
                  </pic:nvPicPr>
                  <pic:blipFill>
                    <a:blip r:embed="rId17"/>
                    <a:srcRect b="0" l="0" r="0" t="0"/>
                    <a:stretch>
                      <a:fillRect/>
                    </a:stretch>
                  </pic:blipFill>
                  <pic:spPr>
                    <a:xfrm>
                      <a:off x="0" y="0"/>
                      <a:ext cx="1372835" cy="1228725"/>
                    </a:xfrm>
                    <a:prstGeom prst="rect"/>
                    <a:ln/>
                  </pic:spPr>
                </pic:pic>
              </a:graphicData>
            </a:graphic>
          </wp:anchor>
        </w:drawing>
      </w:r>
    </w:p>
    <w:p w:rsidR="00000000" w:rsidDel="00000000" w:rsidP="00000000" w:rsidRDefault="00000000" w:rsidRPr="00000000" w14:paraId="000000D2">
      <w:pPr>
        <w:tabs>
          <w:tab w:val="left" w:leader="none" w:pos="0"/>
        </w:tabs>
        <w:rPr>
          <w:rFonts w:ascii="Nunito" w:cs="Nunito" w:eastAsia="Nunito" w:hAnsi="Nunito"/>
          <w:b w:val="1"/>
          <w:sz w:val="20"/>
          <w:szCs w:val="20"/>
        </w:rPr>
      </w:pPr>
      <w:r w:rsidDel="00000000" w:rsidR="00000000" w:rsidRPr="00000000">
        <w:rPr>
          <w:rFonts w:ascii="Nunito" w:cs="Nunito" w:eastAsia="Nunito" w:hAnsi="Nunito"/>
          <w:b w:val="1"/>
          <w:sz w:val="20"/>
          <w:szCs w:val="20"/>
        </w:rPr>
        <mc:AlternateContent>
          <mc:Choice Requires="wpg">
            <w:drawing>
              <wp:inline distB="114300" distT="114300" distL="114300" distR="114300">
                <wp:extent cx="6381750" cy="1647825"/>
                <wp:effectExtent b="0" l="0" r="0" t="0"/>
                <wp:docPr id="7" name=""/>
                <a:graphic>
                  <a:graphicData uri="http://schemas.microsoft.com/office/word/2010/wordprocessingGroup">
                    <wpg:wgp>
                      <wpg:cNvGrpSpPr/>
                      <wpg:grpSpPr>
                        <a:xfrm>
                          <a:off x="192075" y="0"/>
                          <a:ext cx="6381750" cy="1647825"/>
                          <a:chOff x="192075" y="0"/>
                          <a:chExt cx="6372550" cy="1647450"/>
                        </a:xfrm>
                      </wpg:grpSpPr>
                      <wps:wsp>
                        <wps:cNvSpPr/>
                        <wps:cNvPr id="3" name="Shape 3"/>
                        <wps:spPr>
                          <a:xfrm>
                            <a:off x="196850" y="256075"/>
                            <a:ext cx="6363000" cy="1386600"/>
                          </a:xfrm>
                          <a:prstGeom prst="roundRect">
                            <a:avLst>
                              <a:gd fmla="val 16667" name="adj"/>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4" name="Shape 4"/>
                        <wps:spPr>
                          <a:xfrm>
                            <a:off x="314875" y="374075"/>
                            <a:ext cx="6117000" cy="3849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5" name="Shape 5"/>
                        <wps:spPr>
                          <a:xfrm>
                            <a:off x="1763275" y="318325"/>
                            <a:ext cx="4060800" cy="3849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6" name="Shape 6"/>
                        <wps:spPr>
                          <a:xfrm>
                            <a:off x="1739625" y="369850"/>
                            <a:ext cx="4485900" cy="40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a:spAutoFit/>
                        </wps:bodyPr>
                      </wps:wsp>
                      <wps:wsp>
                        <wps:cNvSpPr txBox="1"/>
                        <wps:cNvPr id="7" name="Shape 7"/>
                        <wps:spPr>
                          <a:xfrm>
                            <a:off x="1931375" y="335600"/>
                            <a:ext cx="4485900" cy="4002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8" name="Shape 8"/>
                        <wps:spPr>
                          <a:xfrm>
                            <a:off x="2041300" y="318325"/>
                            <a:ext cx="4338600" cy="4002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9" name="Shape 9"/>
                        <wps:spPr>
                          <a:xfrm>
                            <a:off x="1835375" y="0"/>
                            <a:ext cx="4677900" cy="8313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u w:val="single"/>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91425" lIns="91425" spcFirstLastPara="1" rIns="91425" wrap="square" tIns="91425">
                          <a:spAutoFit/>
                        </wps:bodyPr>
                      </wps:wsp>
                      <wps:wsp>
                        <wps:cNvSpPr txBox="1"/>
                        <wps:cNvPr id="10" name="Shape 10"/>
                        <wps:spPr>
                          <a:xfrm>
                            <a:off x="2006250" y="373725"/>
                            <a:ext cx="4425600" cy="4002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11" name="Shape 11"/>
                        <wps:spPr>
                          <a:xfrm>
                            <a:off x="2088900" y="424625"/>
                            <a:ext cx="4191600" cy="40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a:spAutoFit/>
                        </wps:bodyPr>
                      </wps:wsp>
                      <wps:wsp>
                        <wps:cNvSpPr txBox="1"/>
                        <wps:cNvPr id="12" name="Shape 12"/>
                        <wps:spPr>
                          <a:xfrm>
                            <a:off x="2411575" y="366425"/>
                            <a:ext cx="4020300" cy="40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a:spAutoFit/>
                        </wps:bodyPr>
                      </wps:wsp>
                      <wps:wsp>
                        <wps:cNvSpPr txBox="1"/>
                        <wps:cNvPr id="13" name="Shape 13"/>
                        <wps:spPr>
                          <a:xfrm>
                            <a:off x="2411575" y="210625"/>
                            <a:ext cx="4020300" cy="40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a:spAutoFit/>
                        </wps:bodyPr>
                      </wps:wsp>
                      <wps:wsp>
                        <wps:cNvSpPr txBox="1"/>
                        <wps:cNvPr id="14" name="Shape 14"/>
                        <wps:spPr>
                          <a:xfrm>
                            <a:off x="2292925" y="426025"/>
                            <a:ext cx="4257600" cy="4002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15" name="Shape 15"/>
                        <wps:spPr>
                          <a:xfrm>
                            <a:off x="2167300" y="533725"/>
                            <a:ext cx="4212600" cy="4002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16" name="Shape 16"/>
                        <wps:spPr>
                          <a:xfrm>
                            <a:off x="2497875" y="344775"/>
                            <a:ext cx="3782700" cy="8313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vertAlign w:val="baseline"/>
                                </w:rPr>
                                <w:t xml:space="preserve">Return to school date: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Wednesday 6th September 2023</w:t>
                              </w:r>
                            </w:p>
                          </w:txbxContent>
                        </wps:txbx>
                        <wps:bodyPr anchorCtr="0" anchor="t" bIns="91425" lIns="91425" spcFirstLastPara="1" rIns="91425" wrap="square" tIns="91425">
                          <a:spAutoFit/>
                        </wps:bodyPr>
                      </wps:wsp>
                    </wpg:wgp>
                  </a:graphicData>
                </a:graphic>
              </wp:inline>
            </w:drawing>
          </mc:Choice>
          <mc:Fallback>
            <w:drawing>
              <wp:inline distB="114300" distT="114300" distL="114300" distR="114300">
                <wp:extent cx="6381750" cy="1647825"/>
                <wp:effectExtent b="0" l="0" r="0" t="0"/>
                <wp:docPr id="7" name="image19.png"/>
                <a:graphic>
                  <a:graphicData uri="http://schemas.openxmlformats.org/drawingml/2006/picture">
                    <pic:pic>
                      <pic:nvPicPr>
                        <pic:cNvPr id="0" name="image19.png"/>
                        <pic:cNvPicPr preferRelativeResize="0"/>
                      </pic:nvPicPr>
                      <pic:blipFill>
                        <a:blip r:embed="rId18"/>
                        <a:srcRect/>
                        <a:stretch>
                          <a:fillRect/>
                        </a:stretch>
                      </pic:blipFill>
                      <pic:spPr>
                        <a:xfrm>
                          <a:off x="0" y="0"/>
                          <a:ext cx="6381750" cy="1647825"/>
                        </a:xfrm>
                        <a:prstGeom prst="rect"/>
                        <a:ln/>
                      </pic:spPr>
                    </pic:pic>
                  </a:graphicData>
                </a:graphic>
              </wp:inline>
            </w:drawing>
          </mc:Fallback>
        </mc:AlternateConten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647700</wp:posOffset>
            </wp:positionH>
            <wp:positionV relativeFrom="paragraph">
              <wp:posOffset>352425</wp:posOffset>
            </wp:positionV>
            <wp:extent cx="1533525" cy="1228725"/>
            <wp:effectExtent b="0" l="0" r="0" t="0"/>
            <wp:wrapNone/>
            <wp:docPr id="20" name="image2.png"/>
            <a:graphic>
              <a:graphicData uri="http://schemas.openxmlformats.org/drawingml/2006/picture">
                <pic:pic>
                  <pic:nvPicPr>
                    <pic:cNvPr id="0" name="image2.png"/>
                    <pic:cNvPicPr preferRelativeResize="0"/>
                  </pic:nvPicPr>
                  <pic:blipFill>
                    <a:blip r:embed="rId19"/>
                    <a:srcRect b="0" l="0" r="0" t="0"/>
                    <a:stretch>
                      <a:fillRect/>
                    </a:stretch>
                  </pic:blipFill>
                  <pic:spPr>
                    <a:xfrm>
                      <a:off x="0" y="0"/>
                      <a:ext cx="1533525" cy="1228725"/>
                    </a:xfrm>
                    <a:prstGeom prst="rect"/>
                    <a:ln/>
                  </pic:spPr>
                </pic:pic>
              </a:graphicData>
            </a:graphic>
          </wp:anchor>
        </w:drawing>
      </w:r>
    </w:p>
    <w:p w:rsidR="00000000" w:rsidDel="00000000" w:rsidP="00000000" w:rsidRDefault="00000000" w:rsidRPr="00000000" w14:paraId="000000D3">
      <w:pPr>
        <w:tabs>
          <w:tab w:val="left" w:leader="none" w:pos="0"/>
        </w:tabs>
        <w:rPr>
          <w:rFonts w:ascii="Nunito" w:cs="Nunito" w:eastAsia="Nunito" w:hAnsi="Nunito"/>
          <w:b w:val="1"/>
          <w:sz w:val="20"/>
          <w:szCs w:val="20"/>
        </w:rPr>
      </w:pPr>
      <w:r w:rsidDel="00000000" w:rsidR="00000000" w:rsidRPr="00000000">
        <w:rPr>
          <w:rtl w:val="0"/>
        </w:rPr>
      </w:r>
    </w:p>
    <w:p w:rsidR="00000000" w:rsidDel="00000000" w:rsidP="00000000" w:rsidRDefault="00000000" w:rsidRPr="00000000" w14:paraId="000000D4">
      <w:pPr>
        <w:tabs>
          <w:tab w:val="left" w:leader="none" w:pos="0"/>
        </w:tabs>
        <w:rPr>
          <w:rFonts w:ascii="Nunito" w:cs="Nunito" w:eastAsia="Nunito" w:hAnsi="Nunito"/>
          <w:b w:val="1"/>
          <w:sz w:val="20"/>
          <w:szCs w:val="20"/>
        </w:rPr>
      </w:pPr>
      <w:r w:rsidDel="00000000" w:rsidR="00000000" w:rsidRPr="00000000">
        <w:rPr>
          <w:rFonts w:ascii="Nunito" w:cs="Nunito" w:eastAsia="Nunito" w:hAnsi="Nunito"/>
          <w:b w:val="1"/>
          <w:sz w:val="20"/>
          <w:szCs w:val="20"/>
        </w:rPr>
        <mc:AlternateContent>
          <mc:Choice Requires="wpg">
            <w:drawing>
              <wp:inline distB="114300" distT="114300" distL="114300" distR="114300">
                <wp:extent cx="6381750" cy="1647825"/>
                <wp:effectExtent b="0" l="0" r="0" t="0"/>
                <wp:docPr id="2" name=""/>
                <a:graphic>
                  <a:graphicData uri="http://schemas.microsoft.com/office/word/2010/wordprocessingGroup">
                    <wpg:wgp>
                      <wpg:cNvGrpSpPr/>
                      <wpg:grpSpPr>
                        <a:xfrm>
                          <a:off x="192075" y="0"/>
                          <a:ext cx="6381750" cy="1647825"/>
                          <a:chOff x="192075" y="0"/>
                          <a:chExt cx="6372550" cy="1647450"/>
                        </a:xfrm>
                      </wpg:grpSpPr>
                      <wps:wsp>
                        <wps:cNvSpPr/>
                        <wps:cNvPr id="3" name="Shape 3"/>
                        <wps:spPr>
                          <a:xfrm>
                            <a:off x="196850" y="256075"/>
                            <a:ext cx="6363000" cy="1386600"/>
                          </a:xfrm>
                          <a:prstGeom prst="roundRect">
                            <a:avLst>
                              <a:gd fmla="val 16667" name="adj"/>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4" name="Shape 4"/>
                        <wps:spPr>
                          <a:xfrm>
                            <a:off x="314875" y="374075"/>
                            <a:ext cx="6117000" cy="3849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5" name="Shape 5"/>
                        <wps:spPr>
                          <a:xfrm>
                            <a:off x="1763275" y="318325"/>
                            <a:ext cx="4060800" cy="3849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6" name="Shape 6"/>
                        <wps:spPr>
                          <a:xfrm>
                            <a:off x="1739625" y="369850"/>
                            <a:ext cx="4485900" cy="40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a:spAutoFit/>
                        </wps:bodyPr>
                      </wps:wsp>
                      <wps:wsp>
                        <wps:cNvSpPr txBox="1"/>
                        <wps:cNvPr id="7" name="Shape 7"/>
                        <wps:spPr>
                          <a:xfrm>
                            <a:off x="1931375" y="335600"/>
                            <a:ext cx="4485900" cy="4002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8" name="Shape 8"/>
                        <wps:spPr>
                          <a:xfrm>
                            <a:off x="2041300" y="318325"/>
                            <a:ext cx="4338600" cy="4002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9" name="Shape 9"/>
                        <wps:spPr>
                          <a:xfrm>
                            <a:off x="1835375" y="0"/>
                            <a:ext cx="4677900" cy="8313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u w:val="single"/>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91425" lIns="91425" spcFirstLastPara="1" rIns="91425" wrap="square" tIns="91425">
                          <a:spAutoFit/>
                        </wps:bodyPr>
                      </wps:wsp>
                      <wps:wsp>
                        <wps:cNvSpPr txBox="1"/>
                        <wps:cNvPr id="10" name="Shape 10"/>
                        <wps:spPr>
                          <a:xfrm>
                            <a:off x="2006250" y="373725"/>
                            <a:ext cx="4425600" cy="4002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11" name="Shape 11"/>
                        <wps:spPr>
                          <a:xfrm>
                            <a:off x="2088900" y="424625"/>
                            <a:ext cx="4191600" cy="40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a:spAutoFit/>
                        </wps:bodyPr>
                      </wps:wsp>
                      <wps:wsp>
                        <wps:cNvSpPr txBox="1"/>
                        <wps:cNvPr id="12" name="Shape 12"/>
                        <wps:spPr>
                          <a:xfrm>
                            <a:off x="2411575" y="366425"/>
                            <a:ext cx="4020300" cy="40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a:spAutoFit/>
                        </wps:bodyPr>
                      </wps:wsp>
                      <wps:wsp>
                        <wps:cNvSpPr txBox="1"/>
                        <wps:cNvPr id="13" name="Shape 13"/>
                        <wps:spPr>
                          <a:xfrm>
                            <a:off x="2411575" y="210625"/>
                            <a:ext cx="4020300" cy="40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a:spAutoFit/>
                        </wps:bodyPr>
                      </wps:wsp>
                      <wps:wsp>
                        <wps:cNvSpPr txBox="1"/>
                        <wps:cNvPr id="14" name="Shape 14"/>
                        <wps:spPr>
                          <a:xfrm>
                            <a:off x="2292925" y="426025"/>
                            <a:ext cx="4257600" cy="4002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15" name="Shape 15"/>
                        <wps:spPr>
                          <a:xfrm>
                            <a:off x="2167300" y="533725"/>
                            <a:ext cx="4212600" cy="4002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16" name="Shape 16"/>
                        <wps:spPr>
                          <a:xfrm>
                            <a:off x="2497875" y="344775"/>
                            <a:ext cx="3782700" cy="12621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vertAlign w:val="baseline"/>
                                </w:rPr>
                                <w:t xml:space="preserve">New Uniform</w:t>
                              </w:r>
                              <w:r w:rsidDel="00000000" w:rsidR="00000000" w:rsidRPr="00000000">
                                <w:rPr>
                                  <w:rFonts w:ascii="Arial" w:cs="Arial" w:eastAsia="Arial" w:hAnsi="Arial"/>
                                  <w:b w:val="1"/>
                                  <w:i w:val="0"/>
                                  <w:smallCaps w:val="0"/>
                                  <w:strike w:val="0"/>
                                  <w:color w:val="000000"/>
                                  <w:sz w:val="28"/>
                                  <w:vertAlign w:val="baseline"/>
                                </w:rPr>
                                <w:t xml:space="preserv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We still have plenty of stock left, so please continue to order and collect from the main office next week or in September </w:t>
                              </w:r>
                            </w:p>
                          </w:txbxContent>
                        </wps:txbx>
                        <wps:bodyPr anchorCtr="0" anchor="t" bIns="91425" lIns="91425" spcFirstLastPara="1" rIns="91425" wrap="square" tIns="91425">
                          <a:spAutoFit/>
                        </wps:bodyPr>
                      </wps:wsp>
                    </wpg:wgp>
                  </a:graphicData>
                </a:graphic>
              </wp:inline>
            </w:drawing>
          </mc:Choice>
          <mc:Fallback>
            <w:drawing>
              <wp:inline distB="114300" distT="114300" distL="114300" distR="114300">
                <wp:extent cx="6381750" cy="1647825"/>
                <wp:effectExtent b="0" l="0" r="0" t="0"/>
                <wp:docPr id="2" name="image14.png"/>
                <a:graphic>
                  <a:graphicData uri="http://schemas.openxmlformats.org/drawingml/2006/picture">
                    <pic:pic>
                      <pic:nvPicPr>
                        <pic:cNvPr id="0" name="image14.png"/>
                        <pic:cNvPicPr preferRelativeResize="0"/>
                      </pic:nvPicPr>
                      <pic:blipFill>
                        <a:blip r:embed="rId20"/>
                        <a:srcRect/>
                        <a:stretch>
                          <a:fillRect/>
                        </a:stretch>
                      </pic:blipFill>
                      <pic:spPr>
                        <a:xfrm>
                          <a:off x="0" y="0"/>
                          <a:ext cx="6381750" cy="1647825"/>
                        </a:xfrm>
                        <a:prstGeom prst="rect"/>
                        <a:ln/>
                      </pic:spPr>
                    </pic:pic>
                  </a:graphicData>
                </a:graphic>
              </wp:inline>
            </w:drawing>
          </mc:Fallback>
        </mc:AlternateConten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647700</wp:posOffset>
            </wp:positionH>
            <wp:positionV relativeFrom="paragraph">
              <wp:posOffset>371475</wp:posOffset>
            </wp:positionV>
            <wp:extent cx="1185482" cy="1185482"/>
            <wp:effectExtent b="0" l="0" r="0" t="0"/>
            <wp:wrapNone/>
            <wp:docPr id="16" name="image10.png"/>
            <a:graphic>
              <a:graphicData uri="http://schemas.openxmlformats.org/drawingml/2006/picture">
                <pic:pic>
                  <pic:nvPicPr>
                    <pic:cNvPr id="0" name="image10.png"/>
                    <pic:cNvPicPr preferRelativeResize="0"/>
                  </pic:nvPicPr>
                  <pic:blipFill>
                    <a:blip r:embed="rId21"/>
                    <a:srcRect b="0" l="0" r="0" t="0"/>
                    <a:stretch>
                      <a:fillRect/>
                    </a:stretch>
                  </pic:blipFill>
                  <pic:spPr>
                    <a:xfrm>
                      <a:off x="0" y="0"/>
                      <a:ext cx="1185482" cy="1185482"/>
                    </a:xfrm>
                    <a:prstGeom prst="rect"/>
                    <a:ln/>
                  </pic:spPr>
                </pic:pic>
              </a:graphicData>
            </a:graphic>
          </wp:anchor>
        </w:drawing>
      </w:r>
    </w:p>
    <w:p w:rsidR="00000000" w:rsidDel="00000000" w:rsidP="00000000" w:rsidRDefault="00000000" w:rsidRPr="00000000" w14:paraId="000000D5">
      <w:pPr>
        <w:tabs>
          <w:tab w:val="left" w:leader="none" w:pos="0"/>
        </w:tabs>
        <w:rPr>
          <w:rFonts w:ascii="Nunito" w:cs="Nunito" w:eastAsia="Nunito" w:hAnsi="Nunito"/>
          <w:b w:val="1"/>
          <w:sz w:val="20"/>
          <w:szCs w:val="20"/>
        </w:rPr>
      </w:pPr>
      <w:r w:rsidDel="00000000" w:rsidR="00000000" w:rsidRPr="00000000">
        <w:rPr>
          <w:rtl w:val="0"/>
        </w:rPr>
      </w:r>
    </w:p>
    <w:p w:rsidR="00000000" w:rsidDel="00000000" w:rsidP="00000000" w:rsidRDefault="00000000" w:rsidRPr="00000000" w14:paraId="000000D6">
      <w:pPr>
        <w:tabs>
          <w:tab w:val="left" w:leader="none" w:pos="0"/>
        </w:tabs>
        <w:jc w:val="center"/>
        <w:rPr>
          <w:rFonts w:ascii="Nunito" w:cs="Nunito" w:eastAsia="Nunito" w:hAnsi="Nunito"/>
          <w:b w:val="1"/>
          <w:sz w:val="20"/>
          <w:szCs w:val="20"/>
        </w:rPr>
      </w:pPr>
      <w:r w:rsidDel="00000000" w:rsidR="00000000" w:rsidRPr="00000000">
        <w:rPr>
          <w:rtl w:val="0"/>
        </w:rPr>
      </w:r>
    </w:p>
    <w:p w:rsidR="00000000" w:rsidDel="00000000" w:rsidP="00000000" w:rsidRDefault="00000000" w:rsidRPr="00000000" w14:paraId="000000D7">
      <w:pPr>
        <w:tabs>
          <w:tab w:val="left" w:leader="none" w:pos="0"/>
        </w:tabs>
        <w:jc w:val="center"/>
        <w:rPr>
          <w:rFonts w:ascii="Nunito" w:cs="Nunito" w:eastAsia="Nunito" w:hAnsi="Nunito"/>
          <w:b w:val="1"/>
          <w:sz w:val="20"/>
          <w:szCs w:val="20"/>
        </w:rPr>
      </w:pPr>
      <w:r w:rsidDel="00000000" w:rsidR="00000000" w:rsidRPr="00000000">
        <w:rPr>
          <w:rtl w:val="0"/>
        </w:rPr>
      </w:r>
    </w:p>
    <w:sectPr>
      <w:headerReference r:id="rId22" w:type="default"/>
      <w:headerReference r:id="rId23" w:type="even"/>
      <w:footerReference r:id="rId24" w:type="even"/>
      <w:pgSz w:h="16838" w:w="11906" w:orient="portrait"/>
      <w:pgMar w:bottom="426" w:top="962" w:left="850.3937007874015" w:right="707" w:header="705.6" w:footer="431.9999999999999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rebuchet MS"/>
  <w:font w:name="Nunito">
    <w:embedBold w:fontKey="{00000000-0000-0000-0000-000000000000}" r:id="rId1" w:subsetted="0"/>
    <w:embedBoldItalic w:fontKey="{00000000-0000-0000-0000-000000000000}" r:id="rId2" w:subsetted="0"/>
  </w:font>
  <w:font w:name="Cabin">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B">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8">
    <w:pPr>
      <w:tabs>
        <w:tab w:val="left" w:leader="none" w:pos="733"/>
      </w:tabs>
      <w:ind w:hanging="570"/>
      <w:rPr>
        <w:sz w:val="12"/>
        <w:szCs w:val="12"/>
      </w:rPr>
    </w:pPr>
    <w:bookmarkStart w:colFirst="0" w:colLast="0" w:name="_gjdgxs" w:id="0"/>
    <w:bookmarkEnd w:id="0"/>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5667375</wp:posOffset>
          </wp:positionH>
          <wp:positionV relativeFrom="paragraph">
            <wp:posOffset>-190499</wp:posOffset>
          </wp:positionV>
          <wp:extent cx="682875" cy="742950"/>
          <wp:effectExtent b="0" l="0" r="0" t="0"/>
          <wp:wrapNone/>
          <wp:docPr id="11" name="image4.png"/>
          <a:graphic>
            <a:graphicData uri="http://schemas.openxmlformats.org/drawingml/2006/picture">
              <pic:pic>
                <pic:nvPicPr>
                  <pic:cNvPr id="0" name="image4.png"/>
                  <pic:cNvPicPr preferRelativeResize="0"/>
                </pic:nvPicPr>
                <pic:blipFill>
                  <a:blip r:embed="rId1"/>
                  <a:srcRect b="0" l="24545" r="54075" t="0"/>
                  <a:stretch>
                    <a:fillRect/>
                  </a:stretch>
                </pic:blipFill>
                <pic:spPr>
                  <a:xfrm>
                    <a:off x="0" y="0"/>
                    <a:ext cx="682875" cy="74295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257175</wp:posOffset>
          </wp:positionH>
          <wp:positionV relativeFrom="paragraph">
            <wp:posOffset>-214312</wp:posOffset>
          </wp:positionV>
          <wp:extent cx="890530" cy="762000"/>
          <wp:effectExtent b="0" l="0" r="0" t="0"/>
          <wp:wrapNone/>
          <wp:docPr id="8" name="image4.png"/>
          <a:graphic>
            <a:graphicData uri="http://schemas.openxmlformats.org/drawingml/2006/picture">
              <pic:pic>
                <pic:nvPicPr>
                  <pic:cNvPr id="0" name="image4.png"/>
                  <pic:cNvPicPr preferRelativeResize="0"/>
                </pic:nvPicPr>
                <pic:blipFill>
                  <a:blip r:embed="rId1"/>
                  <a:srcRect b="0" l="0" r="72771" t="0"/>
                  <a:stretch>
                    <a:fillRect/>
                  </a:stretch>
                </pic:blipFill>
                <pic:spPr>
                  <a:xfrm>
                    <a:off x="0" y="0"/>
                    <a:ext cx="890530" cy="762000"/>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-66674</wp:posOffset>
              </wp:positionH>
              <wp:positionV relativeFrom="paragraph">
                <wp:posOffset>-304799</wp:posOffset>
              </wp:positionV>
              <wp:extent cx="6770438" cy="967205"/>
              <wp:effectExtent b="0" l="0" r="0" t="0"/>
              <wp:wrapSquare wrapText="bothSides" distB="0" distT="0" distL="114300" distR="114300"/>
              <wp:docPr id="1" name=""/>
              <a:graphic>
                <a:graphicData uri="http://schemas.microsoft.com/office/word/2010/wordprocessingShape">
                  <wps:wsp>
                    <wps:cNvSpPr/>
                    <wps:cNvPr id="2" name="Shape 2"/>
                    <wps:spPr>
                      <a:xfrm>
                        <a:off x="1919550" y="3340574"/>
                        <a:ext cx="6852900" cy="960300"/>
                      </a:xfrm>
                      <a:prstGeom prst="rect">
                        <a:avLst/>
                      </a:prstGeom>
                      <a:solidFill>
                        <a:srgbClr val="FFD966"/>
                      </a:solidFill>
                      <a:ln cap="flat" cmpd="sng" w="38100">
                        <a:solidFill>
                          <a:srgbClr val="FFFFFF"/>
                        </a:solidFill>
                        <a:prstDash val="solid"/>
                        <a:round/>
                        <a:headEnd len="sm" w="sm" type="none"/>
                        <a:tailEnd len="sm" w="sm" type="none"/>
                      </a:ln>
                      <a:effectLst>
                        <a:outerShdw blurRad="40000" rotWithShape="0" dir="5400000" dist="20000">
                          <a:srgbClr val="000000">
                            <a:alpha val="37647"/>
                          </a:srgbClr>
                        </a:outerShdw>
                      </a:effectLst>
                    </wps:spPr>
                    <wps:txbx>
                      <w:txbxContent>
                        <w:p w:rsidR="00000000" w:rsidDel="00000000" w:rsidP="00000000" w:rsidRDefault="00000000" w:rsidRPr="00000000">
                          <w:pPr>
                            <w:spacing w:after="0" w:before="0" w:line="240"/>
                            <w:ind w:left="0" w:right="0" w:firstLine="0"/>
                            <w:jc w:val="center"/>
                            <w:textDirection w:val="btLr"/>
                          </w:pP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ffffff"/>
                              <w:sz w:val="2"/>
                              <w:vertAlign w:val="baseline"/>
                            </w:rPr>
                          </w:r>
                          <w:r w:rsidDel="00000000" w:rsidR="00000000" w:rsidRPr="00000000">
                            <w:rPr>
                              <w:rFonts w:ascii="Nunito" w:cs="Nunito" w:eastAsia="Nunito" w:hAnsi="Nunito"/>
                              <w:b w:val="1"/>
                              <w:i w:val="0"/>
                              <w:smallCaps w:val="0"/>
                              <w:strike w:val="0"/>
                              <w:color w:val="000000"/>
                              <w:sz w:val="54"/>
                              <w:vertAlign w:val="baseline"/>
                            </w:rPr>
                            <w:t xml:space="preserve">Brookfield Junior Academy</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Nunito" w:cs="Nunito" w:eastAsia="Nunito" w:hAnsi="Nunito"/>
                              <w:b w:val="1"/>
                              <w:i w:val="0"/>
                              <w:smallCaps w:val="0"/>
                              <w:strike w:val="0"/>
                              <w:color w:val="000000"/>
                              <w:sz w:val="54"/>
                              <w:vertAlign w:val="baseline"/>
                            </w:rPr>
                          </w:r>
                          <w:r w:rsidDel="00000000" w:rsidR="00000000" w:rsidRPr="00000000">
                            <w:rPr>
                              <w:rFonts w:ascii="Nunito" w:cs="Nunito" w:eastAsia="Nunito" w:hAnsi="Nunito"/>
                              <w:b w:val="1"/>
                              <w:i w:val="0"/>
                              <w:smallCaps w:val="0"/>
                              <w:strike w:val="0"/>
                              <w:color w:val="000000"/>
                              <w:sz w:val="40"/>
                              <w:vertAlign w:val="baseline"/>
                            </w:rPr>
                            <w:t xml:space="preserve">Weekly Newsletter</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-66674</wp:posOffset>
              </wp:positionH>
              <wp:positionV relativeFrom="paragraph">
                <wp:posOffset>-304799</wp:posOffset>
              </wp:positionV>
              <wp:extent cx="6770438" cy="967205"/>
              <wp:effectExtent b="0" l="0" r="0" t="0"/>
              <wp:wrapSquare wrapText="bothSides" distB="0" distT="0" distL="114300" distR="114300"/>
              <wp:docPr id="1" name="image13.png"/>
              <a:graphic>
                <a:graphicData uri="http://schemas.openxmlformats.org/drawingml/2006/picture">
                  <pic:pic>
                    <pic:nvPicPr>
                      <pic:cNvPr id="0" name="image13.png"/>
                      <pic:cNvPicPr preferRelativeResize="0"/>
                    </pic:nvPicPr>
                    <pic:blipFill>
                      <a:blip r:embed="rId2"/>
                      <a:srcRect/>
                      <a:stretch>
                        <a:fillRect/>
                      </a:stretch>
                    </pic:blipFill>
                    <pic:spPr>
                      <a:xfrm>
                        <a:off x="0" y="0"/>
                        <a:ext cx="6770438" cy="967205"/>
                      </a:xfrm>
                      <a:prstGeom prst="rect"/>
                      <a:ln/>
                    </pic:spPr>
                  </pic:pic>
                </a:graphicData>
              </a:graphic>
            </wp:anchor>
          </w:drawing>
        </mc:Fallback>
      </mc:AlternateContent>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sz w:val="10"/>
        <w:szCs w:val="1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A">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5962650</wp:posOffset>
          </wp:positionH>
          <wp:positionV relativeFrom="paragraph">
            <wp:posOffset>-114299</wp:posOffset>
          </wp:positionV>
          <wp:extent cx="643318" cy="643318"/>
          <wp:effectExtent b="0" l="0" r="0" t="0"/>
          <wp:wrapNone/>
          <wp:docPr id="19"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43318" cy="643318"/>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-371474</wp:posOffset>
          </wp:positionH>
          <wp:positionV relativeFrom="paragraph">
            <wp:posOffset>-323849</wp:posOffset>
          </wp:positionV>
          <wp:extent cx="798263" cy="797106"/>
          <wp:effectExtent b="0" l="0" r="0" t="0"/>
          <wp:wrapNone/>
          <wp:docPr id="14" name="image7.png"/>
          <a:graphic>
            <a:graphicData uri="http://schemas.openxmlformats.org/drawingml/2006/picture">
              <pic:pic>
                <pic:nvPicPr>
                  <pic:cNvPr id="0" name="image7.png"/>
                  <pic:cNvPicPr preferRelativeResize="0"/>
                </pic:nvPicPr>
                <pic:blipFill>
                  <a:blip r:embed="rId2"/>
                  <a:srcRect b="0" l="0" r="0" t="0"/>
                  <a:stretch>
                    <a:fillRect/>
                  </a:stretch>
                </pic:blipFill>
                <pic:spPr>
                  <a:xfrm>
                    <a:off x="0" y="0"/>
                    <a:ext cx="798263" cy="797106"/>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bin" w:cs="Cabin" w:eastAsia="Cabin" w:hAnsi="Cabin"/>
        <w:sz w:val="24"/>
        <w:szCs w:val="24"/>
        <w:lang w:val="en_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240" w:before="720" w:line="276" w:lineRule="auto"/>
    </w:pPr>
    <w:rPr>
      <w:rFonts w:ascii="Calibri" w:cs="Calibri" w:eastAsia="Calibri" w:hAnsi="Calibri"/>
      <w:b w:val="1"/>
      <w:sz w:val="28"/>
      <w:szCs w:val="28"/>
    </w:rPr>
  </w:style>
  <w:style w:type="paragraph" w:styleId="Heading2">
    <w:name w:val="heading 2"/>
    <w:basedOn w:val="Normal"/>
    <w:next w:val="Normal"/>
    <w:pPr>
      <w:keepNext w:val="1"/>
      <w:pageBreakBefore w:val="0"/>
      <w:spacing w:after="180" w:before="360" w:lineRule="auto"/>
    </w:pPr>
    <w:rPr>
      <w:rFonts w:ascii="Calibri" w:cs="Calibri" w:eastAsia="Calibri" w:hAnsi="Calibri"/>
      <w:b w:val="1"/>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before="200" w:lineRule="auto"/>
    </w:pPr>
    <w:rPr>
      <w:rFonts w:ascii="Calibri" w:cs="Calibri" w:eastAsia="Calibri" w:hAnsi="Calibri"/>
      <w:b w:val="1"/>
      <w:i w:val="1"/>
      <w:color w:val="4f81bd"/>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4.png"/><Relationship Id="rId11" Type="http://schemas.openxmlformats.org/officeDocument/2006/relationships/image" Target="media/image11.png"/><Relationship Id="rId22" Type="http://schemas.openxmlformats.org/officeDocument/2006/relationships/header" Target="header1.xml"/><Relationship Id="rId10" Type="http://schemas.openxmlformats.org/officeDocument/2006/relationships/image" Target="media/image15.png"/><Relationship Id="rId21" Type="http://schemas.openxmlformats.org/officeDocument/2006/relationships/image" Target="media/image10.png"/><Relationship Id="rId13" Type="http://schemas.openxmlformats.org/officeDocument/2006/relationships/image" Target="media/image8.png"/><Relationship Id="rId24" Type="http://schemas.openxmlformats.org/officeDocument/2006/relationships/footer" Target="footer1.xml"/><Relationship Id="rId12" Type="http://schemas.openxmlformats.org/officeDocument/2006/relationships/image" Target="media/image12.png"/><Relationship Id="rId23"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jpg"/><Relationship Id="rId15" Type="http://schemas.openxmlformats.org/officeDocument/2006/relationships/image" Target="media/image6.png"/><Relationship Id="rId14" Type="http://schemas.openxmlformats.org/officeDocument/2006/relationships/image" Target="media/image16.png"/><Relationship Id="rId17" Type="http://schemas.openxmlformats.org/officeDocument/2006/relationships/image" Target="media/image3.png"/><Relationship Id="rId16" Type="http://schemas.openxmlformats.org/officeDocument/2006/relationships/image" Target="media/image18.png"/><Relationship Id="rId5" Type="http://schemas.openxmlformats.org/officeDocument/2006/relationships/styles" Target="styles.xml"/><Relationship Id="rId19" Type="http://schemas.openxmlformats.org/officeDocument/2006/relationships/image" Target="media/image2.png"/><Relationship Id="rId6" Type="http://schemas.openxmlformats.org/officeDocument/2006/relationships/hyperlink" Target="mailto:daisy.dunning@brookfieldjunioracademy.org" TargetMode="External"/><Relationship Id="rId18" Type="http://schemas.openxmlformats.org/officeDocument/2006/relationships/image" Target="media/image19.png"/><Relationship Id="rId7" Type="http://schemas.openxmlformats.org/officeDocument/2006/relationships/image" Target="media/image17.png"/><Relationship Id="rId8" Type="http://schemas.openxmlformats.org/officeDocument/2006/relationships/image" Target="media/image9.png"/></Relationships>
</file>

<file path=word/_rels/fontTable.xml.rels><?xml version="1.0" encoding="UTF-8" standalone="yes"?><Relationships xmlns="http://schemas.openxmlformats.org/package/2006/relationships"><Relationship Id="rId1" Type="http://schemas.openxmlformats.org/officeDocument/2006/relationships/font" Target="fonts/Nunito-bold.ttf"/><Relationship Id="rId2" Type="http://schemas.openxmlformats.org/officeDocument/2006/relationships/font" Target="fonts/Nunito-boldItalic.ttf"/><Relationship Id="rId3" Type="http://schemas.openxmlformats.org/officeDocument/2006/relationships/font" Target="fonts/Cabin-regular.ttf"/><Relationship Id="rId4" Type="http://schemas.openxmlformats.org/officeDocument/2006/relationships/font" Target="fonts/Cabin-bold.ttf"/><Relationship Id="rId5" Type="http://schemas.openxmlformats.org/officeDocument/2006/relationships/font" Target="fonts/Cabin-italic.ttf"/><Relationship Id="rId6" Type="http://schemas.openxmlformats.org/officeDocument/2006/relationships/font" Target="fonts/Cabin-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13.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